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69" w14:textId="77777777" w:rsidR="004C6DD0" w:rsidRPr="00A26C22" w:rsidRDefault="00E13317" w:rsidP="001A0623">
      <w:pPr>
        <w:tabs>
          <w:tab w:val="left" w:pos="7200"/>
        </w:tabs>
        <w:spacing w:before="3000" w:after="0"/>
        <w:jc w:val="center"/>
        <w:rPr>
          <w:rFonts w:ascii="Arial" w:hAnsi="Arial" w:cs="Arial"/>
          <w:b/>
          <w:u w:val="single"/>
        </w:rPr>
      </w:pPr>
      <w:r w:rsidRPr="00A26C22">
        <w:rPr>
          <w:rFonts w:ascii="Arial" w:hAnsi="Arial" w:cs="Arial"/>
          <w:b/>
          <w:bCs/>
        </w:rPr>
        <w:t xml:space="preserve">Superior Court of Washington, County of </w:t>
      </w:r>
      <w:r w:rsidRPr="00A26C22">
        <w:rPr>
          <w:rFonts w:ascii="Arial" w:hAnsi="Arial" w:cs="Arial"/>
          <w:b/>
          <w:bCs/>
          <w:u w:val="single"/>
        </w:rPr>
        <w:tab/>
      </w:r>
    </w:p>
    <w:p w14:paraId="6AAB2A3A" w14:textId="4D3750AF" w:rsidR="00E13317" w:rsidRPr="00A26C22" w:rsidRDefault="004C6DD0" w:rsidP="008F40FD">
      <w:pPr>
        <w:tabs>
          <w:tab w:val="left" w:pos="7200"/>
        </w:tabs>
        <w:spacing w:after="120"/>
        <w:ind w:left="1080"/>
        <w:rPr>
          <w:rFonts w:ascii="Arial" w:hAnsi="Arial" w:cs="Arial"/>
          <w:i/>
          <w:iCs/>
          <w:u w:val="single"/>
        </w:rPr>
      </w:pPr>
      <w:r w:rsidRPr="00A26C22">
        <w:rPr>
          <w:rFonts w:ascii="Arial" w:hAnsi="Arial" w:cs="Arial"/>
          <w:b/>
          <w:bCs/>
          <w:i/>
          <w:iCs/>
          <w:lang w:val="vi"/>
        </w:rPr>
        <w:t>Tòa Thượng Thẩm Washington, Quận</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E13317" w:rsidRPr="00A26C22" w14:paraId="525D1D05" w14:textId="77777777" w:rsidTr="008D26F9">
        <w:trPr>
          <w:cantSplit/>
          <w:trHeight w:val="2151"/>
          <w:jc w:val="center"/>
        </w:trPr>
        <w:tc>
          <w:tcPr>
            <w:tcW w:w="4950" w:type="dxa"/>
            <w:tcBorders>
              <w:top w:val="nil"/>
              <w:left w:val="nil"/>
              <w:bottom w:val="single" w:sz="12" w:space="0" w:color="auto"/>
              <w:right w:val="single" w:sz="12" w:space="0" w:color="auto"/>
            </w:tcBorders>
          </w:tcPr>
          <w:p w14:paraId="711062FA" w14:textId="77777777" w:rsidR="004C6DD0" w:rsidRPr="00A26C22" w:rsidRDefault="00E13317" w:rsidP="001A0623">
            <w:pPr>
              <w:spacing w:before="120" w:after="0"/>
              <w:ind w:left="-142"/>
              <w:rPr>
                <w:rFonts w:ascii="Arial" w:hAnsi="Arial" w:cs="Arial"/>
                <w:sz w:val="22"/>
                <w:szCs w:val="22"/>
              </w:rPr>
            </w:pPr>
            <w:r w:rsidRPr="00A26C22">
              <w:rPr>
                <w:rFonts w:ascii="Arial" w:hAnsi="Arial" w:cs="Arial"/>
                <w:sz w:val="22"/>
                <w:szCs w:val="22"/>
              </w:rPr>
              <w:t>In the Guardianship of:</w:t>
            </w:r>
          </w:p>
          <w:p w14:paraId="437FF140" w14:textId="752A3199" w:rsidR="00E13317" w:rsidRPr="00A26C22" w:rsidRDefault="004C6DD0" w:rsidP="006F3C66">
            <w:pPr>
              <w:spacing w:after="120"/>
              <w:ind w:left="-142"/>
              <w:rPr>
                <w:rFonts w:ascii="Arial" w:hAnsi="Arial" w:cs="Arial"/>
                <w:i/>
                <w:iCs/>
                <w:sz w:val="22"/>
                <w:szCs w:val="22"/>
              </w:rPr>
            </w:pPr>
            <w:r w:rsidRPr="00A26C22">
              <w:rPr>
                <w:rFonts w:ascii="Arial" w:hAnsi="Arial" w:cs="Arial"/>
                <w:i/>
                <w:iCs/>
                <w:sz w:val="22"/>
                <w:szCs w:val="22"/>
                <w:lang w:val="vi"/>
              </w:rPr>
              <w:t>Trong Quyền Giám Hộ:</w:t>
            </w:r>
          </w:p>
          <w:p w14:paraId="1E56F999" w14:textId="5D465F5F" w:rsidR="00E13317" w:rsidRPr="00A26C22" w:rsidRDefault="00E13317" w:rsidP="008F40FD">
            <w:pPr>
              <w:tabs>
                <w:tab w:val="left" w:pos="4536"/>
              </w:tabs>
              <w:spacing w:before="240" w:after="0"/>
              <w:ind w:left="-144"/>
              <w:rPr>
                <w:rFonts w:ascii="Arial" w:hAnsi="Arial" w:cs="Arial"/>
                <w:sz w:val="22"/>
                <w:szCs w:val="22"/>
                <w:u w:val="single"/>
              </w:rPr>
            </w:pPr>
            <w:r w:rsidRPr="00A26C22">
              <w:rPr>
                <w:rFonts w:ascii="Arial" w:hAnsi="Arial" w:cs="Arial"/>
                <w:sz w:val="22"/>
                <w:szCs w:val="22"/>
                <w:u w:val="single"/>
              </w:rPr>
              <w:tab/>
            </w:r>
          </w:p>
          <w:p w14:paraId="6E2DEE16" w14:textId="77777777" w:rsidR="004C6DD0" w:rsidRPr="00A26C22" w:rsidRDefault="00EC1050" w:rsidP="001A0623">
            <w:pPr>
              <w:tabs>
                <w:tab w:val="left" w:pos="4356"/>
              </w:tabs>
              <w:spacing w:after="0"/>
              <w:ind w:left="-142"/>
              <w:rPr>
                <w:rFonts w:ascii="Arial" w:hAnsi="Arial" w:cs="Arial"/>
                <w:sz w:val="22"/>
                <w:szCs w:val="22"/>
              </w:rPr>
            </w:pPr>
            <w:r w:rsidRPr="00A26C22">
              <w:rPr>
                <w:rFonts w:ascii="Arial" w:hAnsi="Arial" w:cs="Arial"/>
                <w:sz w:val="22"/>
                <w:szCs w:val="22"/>
              </w:rPr>
              <w:t>Respondent/s (</w:t>
            </w:r>
            <w:r w:rsidRPr="00A26C22">
              <w:rPr>
                <w:rFonts w:ascii="Arial" w:hAnsi="Arial" w:cs="Arial"/>
                <w:i/>
                <w:iCs/>
                <w:sz w:val="22"/>
                <w:szCs w:val="22"/>
              </w:rPr>
              <w:t>minors/children</w:t>
            </w:r>
            <w:r w:rsidRPr="00A26C22">
              <w:rPr>
                <w:rFonts w:ascii="Arial" w:hAnsi="Arial" w:cs="Arial"/>
                <w:sz w:val="22"/>
                <w:szCs w:val="22"/>
              </w:rPr>
              <w:t>)</w:t>
            </w:r>
          </w:p>
          <w:p w14:paraId="09B211CA" w14:textId="561C805C" w:rsidR="00E13317" w:rsidRPr="00A26C22" w:rsidRDefault="004C6DD0" w:rsidP="006F3C66">
            <w:pPr>
              <w:tabs>
                <w:tab w:val="left" w:pos="4356"/>
              </w:tabs>
              <w:spacing w:after="120"/>
              <w:ind w:left="-142"/>
              <w:rPr>
                <w:rFonts w:ascii="Arial" w:hAnsi="Arial" w:cs="Arial"/>
                <w:i/>
                <w:iCs/>
                <w:sz w:val="22"/>
                <w:szCs w:val="22"/>
                <w:u w:val="single"/>
              </w:rPr>
            </w:pPr>
            <w:r w:rsidRPr="00A26C22">
              <w:rPr>
                <w:rFonts w:ascii="Arial" w:hAnsi="Arial" w:cs="Arial"/>
                <w:i/>
                <w:iCs/>
                <w:sz w:val="22"/>
                <w:szCs w:val="22"/>
                <w:lang w:val="vi"/>
              </w:rPr>
              <w:t>(Các) Bị Đơn (trẻ vị thành niên/trẻ em)</w:t>
            </w:r>
          </w:p>
        </w:tc>
        <w:tc>
          <w:tcPr>
            <w:tcW w:w="4410" w:type="dxa"/>
            <w:tcBorders>
              <w:top w:val="nil"/>
              <w:left w:val="nil"/>
              <w:bottom w:val="single" w:sz="12" w:space="0" w:color="auto"/>
              <w:right w:val="nil"/>
            </w:tcBorders>
          </w:tcPr>
          <w:p w14:paraId="100576FB" w14:textId="77777777" w:rsidR="004C6DD0" w:rsidRPr="00A26C22" w:rsidRDefault="00E13317" w:rsidP="001A0623">
            <w:pPr>
              <w:tabs>
                <w:tab w:val="left" w:pos="3546"/>
              </w:tabs>
              <w:spacing w:before="120" w:after="0"/>
              <w:rPr>
                <w:rFonts w:ascii="Arial" w:hAnsi="Arial" w:cs="Arial"/>
                <w:sz w:val="22"/>
                <w:szCs w:val="22"/>
                <w:u w:val="single"/>
              </w:rPr>
            </w:pPr>
            <w:r w:rsidRPr="00A26C22">
              <w:rPr>
                <w:rFonts w:ascii="Arial" w:hAnsi="Arial" w:cs="Arial"/>
                <w:sz w:val="22"/>
                <w:szCs w:val="22"/>
              </w:rPr>
              <w:t xml:space="preserve">No. </w:t>
            </w:r>
            <w:r w:rsidRPr="00A26C22">
              <w:rPr>
                <w:rFonts w:ascii="Arial" w:hAnsi="Arial" w:cs="Arial"/>
                <w:sz w:val="22"/>
                <w:szCs w:val="22"/>
                <w:u w:val="single"/>
              </w:rPr>
              <w:tab/>
            </w:r>
          </w:p>
          <w:p w14:paraId="0F61367F" w14:textId="0B8498C4" w:rsidR="00E13317" w:rsidRPr="00A26C22" w:rsidRDefault="004C6DD0" w:rsidP="006F3C66">
            <w:pPr>
              <w:tabs>
                <w:tab w:val="left" w:pos="3546"/>
              </w:tabs>
              <w:spacing w:after="0"/>
              <w:rPr>
                <w:rFonts w:ascii="Arial" w:hAnsi="Arial" w:cs="Arial"/>
                <w:i/>
                <w:iCs/>
                <w:sz w:val="22"/>
                <w:szCs w:val="22"/>
              </w:rPr>
            </w:pPr>
            <w:r w:rsidRPr="00A26C22">
              <w:rPr>
                <w:rFonts w:ascii="Arial" w:hAnsi="Arial" w:cs="Arial"/>
                <w:i/>
                <w:iCs/>
                <w:sz w:val="22"/>
                <w:szCs w:val="22"/>
                <w:lang w:val="vi"/>
              </w:rPr>
              <w:t>Số</w:t>
            </w:r>
          </w:p>
          <w:p w14:paraId="79F8215C" w14:textId="77777777" w:rsidR="004C6DD0" w:rsidRPr="00A26C22" w:rsidRDefault="006F0DBC" w:rsidP="001A0623">
            <w:pPr>
              <w:spacing w:before="60" w:after="0"/>
              <w:rPr>
                <w:rFonts w:ascii="Arial" w:hAnsi="Arial" w:cs="Arial"/>
                <w:b/>
                <w:sz w:val="22"/>
                <w:szCs w:val="22"/>
              </w:rPr>
            </w:pPr>
            <w:r w:rsidRPr="00A26C22">
              <w:rPr>
                <w:rFonts w:ascii="Arial" w:hAnsi="Arial" w:cs="Arial"/>
                <w:b/>
                <w:bCs/>
                <w:sz w:val="22"/>
                <w:szCs w:val="22"/>
              </w:rPr>
              <w:t>Minor Guardianship Findings and Order</w:t>
            </w:r>
          </w:p>
          <w:p w14:paraId="1F745DE3" w14:textId="7FE7C540" w:rsidR="006F0DBC" w:rsidRPr="00A26C22" w:rsidRDefault="004C6DD0" w:rsidP="006F3C66">
            <w:pPr>
              <w:spacing w:after="0"/>
              <w:rPr>
                <w:rFonts w:ascii="Arial" w:hAnsi="Arial" w:cs="Arial"/>
                <w:b/>
                <w:i/>
                <w:iCs/>
                <w:sz w:val="22"/>
                <w:szCs w:val="22"/>
              </w:rPr>
            </w:pPr>
            <w:r w:rsidRPr="00A26C22">
              <w:rPr>
                <w:rFonts w:ascii="Arial" w:hAnsi="Arial" w:cs="Arial"/>
                <w:b/>
                <w:bCs/>
                <w:i/>
                <w:iCs/>
                <w:sz w:val="22"/>
                <w:szCs w:val="22"/>
                <w:lang w:val="vi"/>
              </w:rPr>
              <w:t>Phán Quyết và Lệnh Về Quyền Giám Hộ Trẻ Vị Thành Niên</w:t>
            </w:r>
          </w:p>
          <w:p w14:paraId="594CDEDE" w14:textId="77777777" w:rsidR="004C6DD0" w:rsidRPr="00A26C22" w:rsidRDefault="001B686B" w:rsidP="001A0623">
            <w:pPr>
              <w:spacing w:after="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 xml:space="preserve"> Granted - Full (ORAPMG)</w:t>
            </w:r>
          </w:p>
          <w:p w14:paraId="4E428656" w14:textId="76220550" w:rsidR="006D63DE" w:rsidRPr="00A26C22" w:rsidRDefault="008F40FD" w:rsidP="006F3C66">
            <w:pPr>
              <w:spacing w:after="0"/>
              <w:rPr>
                <w:rFonts w:ascii="Arial" w:hAnsi="Arial" w:cs="Arial"/>
                <w:i/>
                <w:iCs/>
                <w:sz w:val="22"/>
                <w:szCs w:val="22"/>
              </w:rPr>
            </w:pPr>
            <w:r w:rsidRPr="00A26C22">
              <w:rPr>
                <w:rFonts w:ascii="Arial" w:hAnsi="Arial" w:cs="Arial"/>
                <w:i/>
                <w:iCs/>
                <w:sz w:val="22"/>
                <w:szCs w:val="22"/>
              </w:rPr>
              <w:t xml:space="preserve">     </w:t>
            </w:r>
            <w:r w:rsidRPr="00A26C22">
              <w:rPr>
                <w:rFonts w:ascii="Arial" w:hAnsi="Arial" w:cs="Arial"/>
                <w:i/>
                <w:iCs/>
                <w:sz w:val="22"/>
                <w:szCs w:val="22"/>
                <w:lang w:val="vi"/>
              </w:rPr>
              <w:t>Được chấp nhận - Toàn bộ (ORAPMG)</w:t>
            </w:r>
          </w:p>
          <w:p w14:paraId="6B8719DE" w14:textId="77777777" w:rsidR="004C6DD0" w:rsidRPr="00A26C22" w:rsidRDefault="006D63DE" w:rsidP="001A0623">
            <w:pPr>
              <w:spacing w:after="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 xml:space="preserve"> Granted - Limited (ORAPLGM)</w:t>
            </w:r>
          </w:p>
          <w:p w14:paraId="692865E9" w14:textId="0B6453EC" w:rsidR="001B686B" w:rsidRPr="00A26C22" w:rsidRDefault="008F40FD" w:rsidP="006F3C66">
            <w:pPr>
              <w:spacing w:after="0"/>
              <w:rPr>
                <w:rFonts w:ascii="Arial" w:hAnsi="Arial" w:cs="Arial"/>
                <w:i/>
                <w:iCs/>
                <w:sz w:val="22"/>
                <w:szCs w:val="22"/>
              </w:rPr>
            </w:pPr>
            <w:r w:rsidRPr="00A26C22">
              <w:rPr>
                <w:rFonts w:ascii="Arial" w:hAnsi="Arial" w:cs="Arial"/>
                <w:i/>
                <w:iCs/>
                <w:sz w:val="22"/>
                <w:szCs w:val="22"/>
              </w:rPr>
              <w:t xml:space="preserve">     </w:t>
            </w:r>
            <w:r w:rsidRPr="00A26C22">
              <w:rPr>
                <w:rFonts w:ascii="Arial" w:hAnsi="Arial" w:cs="Arial"/>
                <w:i/>
                <w:iCs/>
                <w:sz w:val="22"/>
                <w:szCs w:val="22"/>
                <w:lang w:val="vi"/>
              </w:rPr>
              <w:t>Được chấp nhận - Bị hạn chế (ORAPLGM)</w:t>
            </w:r>
          </w:p>
          <w:p w14:paraId="74597CBA" w14:textId="77777777" w:rsidR="004C6DD0" w:rsidRPr="00A26C22" w:rsidRDefault="00BF7034" w:rsidP="001A0623">
            <w:pPr>
              <w:spacing w:after="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 xml:space="preserve"> Denied (ORDYMT)</w:t>
            </w:r>
          </w:p>
          <w:p w14:paraId="4DDA7F39" w14:textId="597695AC" w:rsidR="00E13317" w:rsidRPr="00A26C22" w:rsidRDefault="008F40FD" w:rsidP="006F3C66">
            <w:pPr>
              <w:spacing w:after="0"/>
              <w:rPr>
                <w:rFonts w:ascii="Arial" w:hAnsi="Arial" w:cs="Arial"/>
                <w:i/>
                <w:iCs/>
                <w:sz w:val="22"/>
                <w:szCs w:val="22"/>
              </w:rPr>
            </w:pPr>
            <w:r w:rsidRPr="00A26C22">
              <w:rPr>
                <w:rFonts w:ascii="Arial" w:hAnsi="Arial" w:cs="Arial"/>
                <w:i/>
                <w:iCs/>
                <w:sz w:val="22"/>
                <w:szCs w:val="22"/>
              </w:rPr>
              <w:t xml:space="preserve">     </w:t>
            </w:r>
            <w:r w:rsidRPr="00A26C22">
              <w:rPr>
                <w:rFonts w:ascii="Arial" w:hAnsi="Arial" w:cs="Arial"/>
                <w:i/>
                <w:iCs/>
                <w:sz w:val="22"/>
                <w:szCs w:val="22"/>
                <w:lang w:val="vi"/>
              </w:rPr>
              <w:t>Bị từ chối (ORDYMT)</w:t>
            </w:r>
          </w:p>
          <w:p w14:paraId="3E4D5373" w14:textId="77777777" w:rsidR="004C6DD0" w:rsidRPr="00A26C22" w:rsidRDefault="00E13317" w:rsidP="001A0623">
            <w:pPr>
              <w:spacing w:before="60" w:after="0"/>
              <w:rPr>
                <w:rFonts w:ascii="Arial" w:hAnsi="Arial" w:cs="Arial"/>
                <w:b/>
                <w:sz w:val="22"/>
                <w:szCs w:val="22"/>
              </w:rPr>
            </w:pPr>
            <w:r w:rsidRPr="00A26C22">
              <w:rPr>
                <w:rFonts w:ascii="Arial" w:hAnsi="Arial" w:cs="Arial"/>
                <w:b/>
                <w:bCs/>
                <w:sz w:val="22"/>
                <w:szCs w:val="22"/>
              </w:rPr>
              <w:t>Clerk’s action required:</w:t>
            </w:r>
            <w:r w:rsidRPr="00A26C22">
              <w:rPr>
                <w:rFonts w:ascii="Arial" w:hAnsi="Arial" w:cs="Arial"/>
                <w:sz w:val="22"/>
                <w:szCs w:val="22"/>
              </w:rPr>
              <w:t xml:space="preserve"> </w:t>
            </w:r>
            <w:r w:rsidRPr="00A26C22">
              <w:rPr>
                <w:rFonts w:ascii="Arial" w:hAnsi="Arial" w:cs="Arial"/>
                <w:b/>
                <w:bCs/>
                <w:sz w:val="22"/>
                <w:szCs w:val="22"/>
              </w:rPr>
              <w:t>1, 15, 24</w:t>
            </w:r>
          </w:p>
          <w:p w14:paraId="524F96E8" w14:textId="57BAA743" w:rsidR="00E13317" w:rsidRPr="00A26C22" w:rsidRDefault="004C6DD0" w:rsidP="006F3C66">
            <w:pPr>
              <w:spacing w:after="0"/>
              <w:rPr>
                <w:rFonts w:ascii="Arial" w:hAnsi="Arial" w:cs="Arial"/>
                <w:i/>
                <w:iCs/>
                <w:sz w:val="22"/>
                <w:szCs w:val="22"/>
              </w:rPr>
            </w:pPr>
            <w:r w:rsidRPr="00A26C22">
              <w:rPr>
                <w:rFonts w:ascii="Arial" w:hAnsi="Arial" w:cs="Arial"/>
                <w:b/>
                <w:bCs/>
                <w:i/>
                <w:iCs/>
                <w:sz w:val="22"/>
                <w:szCs w:val="22"/>
                <w:lang w:val="vi"/>
              </w:rPr>
              <w:t>Việc thư ký cần làm:</w:t>
            </w:r>
            <w:r w:rsidRPr="00A26C22">
              <w:rPr>
                <w:rFonts w:ascii="Arial" w:hAnsi="Arial" w:cs="Arial"/>
                <w:i/>
                <w:iCs/>
                <w:sz w:val="22"/>
                <w:szCs w:val="22"/>
                <w:lang w:val="vi"/>
              </w:rPr>
              <w:t xml:space="preserve"> </w:t>
            </w:r>
            <w:r w:rsidRPr="00A26C22">
              <w:rPr>
                <w:rFonts w:ascii="Arial" w:hAnsi="Arial" w:cs="Arial"/>
                <w:b/>
                <w:bCs/>
                <w:i/>
                <w:iCs/>
                <w:sz w:val="22"/>
                <w:szCs w:val="22"/>
                <w:lang w:val="vi"/>
              </w:rPr>
              <w:t>1, 15, 24</w:t>
            </w:r>
          </w:p>
        </w:tc>
      </w:tr>
    </w:tbl>
    <w:p w14:paraId="6CE8F73F" w14:textId="77777777" w:rsidR="004C6DD0" w:rsidRPr="00A26C22" w:rsidRDefault="008E74EC" w:rsidP="001A0623">
      <w:pPr>
        <w:spacing w:before="120" w:after="0"/>
        <w:jc w:val="center"/>
        <w:rPr>
          <w:rFonts w:ascii="Arial" w:hAnsi="Arial" w:cs="Arial"/>
          <w:b/>
          <w:bCs/>
          <w:sz w:val="28"/>
          <w:szCs w:val="28"/>
        </w:rPr>
      </w:pPr>
      <w:r w:rsidRPr="00A26C22">
        <w:rPr>
          <w:rFonts w:ascii="Arial" w:hAnsi="Arial" w:cs="Arial"/>
          <w:b/>
          <w:bCs/>
          <w:sz w:val="28"/>
          <w:szCs w:val="28"/>
        </w:rPr>
        <w:t>Minor Guardianship Findings and Order</w:t>
      </w:r>
    </w:p>
    <w:p w14:paraId="592F2161" w14:textId="0FB2B202" w:rsidR="008E74EC" w:rsidRPr="00A26C22" w:rsidRDefault="004C6DD0" w:rsidP="006F3C66">
      <w:pPr>
        <w:spacing w:after="0"/>
        <w:jc w:val="center"/>
        <w:rPr>
          <w:rFonts w:ascii="Arial" w:hAnsi="Arial" w:cs="Arial"/>
          <w:b/>
          <w:bCs/>
          <w:i/>
          <w:iCs/>
          <w:sz w:val="28"/>
          <w:szCs w:val="28"/>
        </w:rPr>
      </w:pPr>
      <w:r w:rsidRPr="00A26C22">
        <w:rPr>
          <w:rFonts w:ascii="Arial" w:hAnsi="Arial" w:cs="Arial"/>
          <w:b/>
          <w:bCs/>
          <w:i/>
          <w:iCs/>
          <w:sz w:val="28"/>
          <w:szCs w:val="28"/>
          <w:lang w:val="vi"/>
        </w:rPr>
        <w:t>Phán Quyết và Lệnh Về Quyền Giám Hộ Trẻ Vị Thành Niên</w:t>
      </w:r>
    </w:p>
    <w:p w14:paraId="4D429E2F" w14:textId="77777777" w:rsidR="004C6DD0" w:rsidRPr="00A26C22" w:rsidRDefault="008E74EC" w:rsidP="001A0623">
      <w:pPr>
        <w:pStyle w:val="WAItem"/>
        <w:tabs>
          <w:tab w:val="clear" w:pos="540"/>
        </w:tabs>
        <w:spacing w:before="120"/>
        <w:ind w:left="720" w:hanging="720"/>
        <w:rPr>
          <w:sz w:val="22"/>
          <w:szCs w:val="22"/>
        </w:rPr>
      </w:pPr>
      <w:r w:rsidRPr="00A26C22">
        <w:rPr>
          <w:bCs/>
          <w:sz w:val="22"/>
          <w:szCs w:val="22"/>
        </w:rPr>
        <w:t>1.</w:t>
      </w:r>
      <w:r w:rsidRPr="00A26C22">
        <w:rPr>
          <w:bCs/>
          <w:sz w:val="22"/>
          <w:szCs w:val="22"/>
        </w:rPr>
        <w:tab/>
        <w:t>Guardianship Summary</w:t>
      </w:r>
    </w:p>
    <w:p w14:paraId="00207AE8" w14:textId="3558DDCC" w:rsidR="008E74EC" w:rsidRPr="00A26C22" w:rsidRDefault="008F40FD"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Tóm Tắt Quyền Giám Hộ</w:t>
      </w:r>
    </w:p>
    <w:p w14:paraId="05207DD4" w14:textId="77777777" w:rsidR="004C6DD0" w:rsidRPr="00A26C22" w:rsidRDefault="008E74EC" w:rsidP="001A0623">
      <w:pPr>
        <w:pStyle w:val="WABody6above"/>
        <w:ind w:left="1080"/>
      </w:pPr>
      <w:proofErr w:type="gramStart"/>
      <w:r w:rsidRPr="00A26C22">
        <w:t>[  ]</w:t>
      </w:r>
      <w:proofErr w:type="gramEnd"/>
      <w:r w:rsidRPr="00A26C22">
        <w:tab/>
        <w:t xml:space="preserve">Does not apply. The </w:t>
      </w:r>
      <w:r w:rsidRPr="00A26C22">
        <w:rPr>
          <w:i/>
          <w:iCs/>
        </w:rPr>
        <w:t>Minor Guardianship Petition</w:t>
      </w:r>
      <w:r w:rsidRPr="00A26C22">
        <w:t xml:space="preserve"> is denied.</w:t>
      </w:r>
    </w:p>
    <w:p w14:paraId="7917C2A3" w14:textId="00B4F87C" w:rsidR="008E74EC" w:rsidRPr="00A26C22" w:rsidRDefault="006867AB" w:rsidP="006F3C66">
      <w:pPr>
        <w:pStyle w:val="WABody6above"/>
        <w:spacing w:before="0"/>
        <w:ind w:left="1080"/>
        <w:rPr>
          <w:i/>
          <w:iCs/>
        </w:rPr>
      </w:pPr>
      <w:r w:rsidRPr="00A26C22">
        <w:rPr>
          <w:i/>
          <w:iCs/>
        </w:rPr>
        <w:tab/>
      </w:r>
      <w:r w:rsidRPr="00A26C22">
        <w:rPr>
          <w:i/>
          <w:iCs/>
        </w:rPr>
        <w:tab/>
      </w:r>
      <w:r w:rsidRPr="00A26C22">
        <w:rPr>
          <w:i/>
          <w:iCs/>
          <w:lang w:val="vi"/>
        </w:rPr>
        <w:t>Không áp dụng. Đơn Xin Quyền Giám Hộ Trẻ Vị Thành Niên bị từ chối.</w:t>
      </w:r>
    </w:p>
    <w:p w14:paraId="5D1C4145" w14:textId="77777777" w:rsidR="004C6DD0" w:rsidRPr="00A26C22" w:rsidRDefault="008E74EC" w:rsidP="001A0623">
      <w:pPr>
        <w:pStyle w:val="WABody6above"/>
        <w:ind w:left="1080"/>
        <w:rPr>
          <w:i/>
          <w:iCs/>
        </w:rPr>
      </w:pPr>
      <w:proofErr w:type="gramStart"/>
      <w:r w:rsidRPr="00A26C22">
        <w:t>[  ]</w:t>
      </w:r>
      <w:proofErr w:type="gramEnd"/>
      <w:r w:rsidRPr="00A26C22">
        <w:tab/>
      </w:r>
      <w:r w:rsidRPr="00A26C22">
        <w:rPr>
          <w:i/>
          <w:iCs/>
        </w:rPr>
        <w:t>Summarize the guardianship order below.</w:t>
      </w:r>
    </w:p>
    <w:p w14:paraId="1F92D570" w14:textId="76DB864D" w:rsidR="000F36BC" w:rsidRPr="00A26C22" w:rsidRDefault="006867AB" w:rsidP="006F3C66">
      <w:pPr>
        <w:pStyle w:val="WABody6above"/>
        <w:spacing w:before="0" w:after="120"/>
        <w:ind w:left="1080"/>
        <w:rPr>
          <w:i/>
          <w:iCs/>
        </w:rPr>
      </w:pPr>
      <w:r w:rsidRPr="00A26C22">
        <w:rPr>
          <w:i/>
          <w:iCs/>
        </w:rPr>
        <w:tab/>
      </w:r>
      <w:r w:rsidRPr="00A26C22">
        <w:rPr>
          <w:i/>
          <w:iCs/>
        </w:rPr>
        <w:tab/>
      </w:r>
      <w:r w:rsidRPr="00A26C22">
        <w:rPr>
          <w:i/>
          <w:iCs/>
          <w:lang w:val="vi"/>
        </w:rPr>
        <w:t>Tóm tắt lệnh về quyền giám hộ dưới đây.</w:t>
      </w:r>
    </w:p>
    <w:tbl>
      <w:tblPr>
        <w:tblW w:w="812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657"/>
        <w:gridCol w:w="1368"/>
        <w:gridCol w:w="400"/>
        <w:gridCol w:w="2203"/>
        <w:gridCol w:w="1379"/>
      </w:tblGrid>
      <w:tr w:rsidR="00C95F36" w:rsidRPr="00A26C22" w14:paraId="0592FCEE" w14:textId="77777777" w:rsidTr="00A553C7">
        <w:trPr>
          <w:trHeight w:val="70"/>
        </w:trPr>
        <w:tc>
          <w:tcPr>
            <w:tcW w:w="4063" w:type="dxa"/>
            <w:gridSpan w:val="3"/>
            <w:tcBorders>
              <w:bottom w:val="single" w:sz="18" w:space="0" w:color="auto"/>
            </w:tcBorders>
          </w:tcPr>
          <w:p w14:paraId="41CEB5A1" w14:textId="77777777" w:rsidR="004C6DD0" w:rsidRPr="00A26C22" w:rsidRDefault="00C95F36" w:rsidP="001A0623">
            <w:pPr>
              <w:spacing w:before="60" w:after="0"/>
              <w:rPr>
                <w:rFonts w:ascii="Arial Narrow" w:hAnsi="Arial Narrow" w:cs="Arial"/>
                <w:sz w:val="22"/>
                <w:szCs w:val="22"/>
              </w:rPr>
            </w:pPr>
            <w:r w:rsidRPr="00A26C22">
              <w:rPr>
                <w:rFonts w:ascii="Arial Narrow" w:hAnsi="Arial Narrow" w:cs="Arial"/>
                <w:sz w:val="22"/>
                <w:szCs w:val="22"/>
              </w:rPr>
              <w:t>Date guardian appointed:</w:t>
            </w:r>
          </w:p>
          <w:p w14:paraId="5F12F30A" w14:textId="4891002B" w:rsidR="00C95F36" w:rsidRPr="00A26C22" w:rsidRDefault="004C6DD0" w:rsidP="006F3C66">
            <w:pPr>
              <w:spacing w:after="60"/>
              <w:rPr>
                <w:rFonts w:ascii="Arial Narrow" w:hAnsi="Arial Narrow" w:cs="Arial"/>
                <w:b/>
                <w:i/>
                <w:iCs/>
                <w:sz w:val="22"/>
                <w:szCs w:val="22"/>
              </w:rPr>
            </w:pPr>
            <w:r w:rsidRPr="00A26C22">
              <w:rPr>
                <w:rFonts w:ascii="Arial Narrow" w:hAnsi="Arial Narrow" w:cs="Arial"/>
                <w:i/>
                <w:iCs/>
                <w:sz w:val="22"/>
                <w:szCs w:val="22"/>
                <w:lang w:val="vi"/>
              </w:rPr>
              <w:t>Ngày người giám hộ được chỉ định:</w:t>
            </w:r>
          </w:p>
        </w:tc>
        <w:tc>
          <w:tcPr>
            <w:tcW w:w="4063" w:type="dxa"/>
            <w:gridSpan w:val="3"/>
            <w:tcBorders>
              <w:bottom w:val="single" w:sz="18" w:space="0" w:color="auto"/>
            </w:tcBorders>
          </w:tcPr>
          <w:p w14:paraId="59DBCA1B" w14:textId="77777777" w:rsidR="004C6DD0" w:rsidRPr="00A26C22" w:rsidRDefault="00820279" w:rsidP="001A0623">
            <w:pPr>
              <w:spacing w:before="60" w:after="0"/>
              <w:rPr>
                <w:rFonts w:ascii="Arial Narrow" w:hAnsi="Arial Narrow" w:cs="Arial"/>
                <w:bCs/>
                <w:sz w:val="22"/>
                <w:szCs w:val="22"/>
              </w:rPr>
            </w:pPr>
            <w:r w:rsidRPr="00A26C22">
              <w:rPr>
                <w:rFonts w:ascii="Arial Narrow" w:hAnsi="Arial Narrow" w:cs="Arial"/>
                <w:sz w:val="22"/>
                <w:szCs w:val="22"/>
              </w:rPr>
              <w:t>Next review date, if any:</w:t>
            </w:r>
          </w:p>
          <w:p w14:paraId="7502C02A" w14:textId="7C4202B8" w:rsidR="00C95F36" w:rsidRPr="00A26C22" w:rsidRDefault="004C6DD0" w:rsidP="006F3C66">
            <w:pPr>
              <w:spacing w:after="60"/>
              <w:rPr>
                <w:rFonts w:ascii="Arial Narrow" w:hAnsi="Arial Narrow" w:cs="Arial"/>
                <w:bCs/>
                <w:i/>
                <w:iCs/>
                <w:sz w:val="22"/>
                <w:szCs w:val="22"/>
              </w:rPr>
            </w:pPr>
            <w:r w:rsidRPr="00A26C22">
              <w:rPr>
                <w:rFonts w:ascii="Arial Narrow" w:hAnsi="Arial Narrow" w:cs="Arial"/>
                <w:i/>
                <w:iCs/>
                <w:sz w:val="22"/>
                <w:szCs w:val="22"/>
                <w:lang w:val="vi"/>
              </w:rPr>
              <w:t>Ngày tái xét tiếp theo, nếu có:</w:t>
            </w:r>
          </w:p>
        </w:tc>
      </w:tr>
      <w:tr w:rsidR="006F0DBC" w:rsidRPr="00A26C22" w14:paraId="0F6F4B9C" w14:textId="77777777" w:rsidTr="00A553C7">
        <w:trPr>
          <w:trHeight w:val="207"/>
        </w:trPr>
        <w:tc>
          <w:tcPr>
            <w:tcW w:w="8126" w:type="dxa"/>
            <w:gridSpan w:val="6"/>
            <w:tcBorders>
              <w:top w:val="single" w:sz="18" w:space="0" w:color="auto"/>
            </w:tcBorders>
          </w:tcPr>
          <w:p w14:paraId="43A25F21" w14:textId="77777777" w:rsidR="004C6DD0" w:rsidRPr="00A26C22" w:rsidRDefault="00C95F36" w:rsidP="001A0623">
            <w:pPr>
              <w:spacing w:before="60" w:after="0"/>
              <w:jc w:val="center"/>
              <w:rPr>
                <w:rFonts w:ascii="Arial Narrow" w:hAnsi="Arial Narrow" w:cs="Arial"/>
                <w:b/>
                <w:sz w:val="22"/>
                <w:szCs w:val="22"/>
              </w:rPr>
            </w:pPr>
            <w:r w:rsidRPr="00A26C22">
              <w:rPr>
                <w:rFonts w:ascii="Arial Narrow" w:hAnsi="Arial Narrow" w:cs="Arial"/>
                <w:b/>
                <w:bCs/>
                <w:sz w:val="22"/>
                <w:szCs w:val="22"/>
              </w:rPr>
              <w:t>Children</w:t>
            </w:r>
          </w:p>
          <w:p w14:paraId="72FDD8B3" w14:textId="6E2046CF" w:rsidR="006F0DBC" w:rsidRPr="00A26C22" w:rsidRDefault="004C6DD0" w:rsidP="006F3C66">
            <w:pPr>
              <w:spacing w:after="60"/>
              <w:jc w:val="center"/>
              <w:rPr>
                <w:rFonts w:ascii="Arial Narrow" w:hAnsi="Arial Narrow" w:cs="Arial"/>
                <w:b/>
                <w:i/>
                <w:iCs/>
                <w:sz w:val="22"/>
                <w:szCs w:val="22"/>
              </w:rPr>
            </w:pPr>
            <w:r w:rsidRPr="00A26C22">
              <w:rPr>
                <w:rFonts w:ascii="Arial Narrow" w:hAnsi="Arial Narrow" w:cs="Arial"/>
                <w:b/>
                <w:bCs/>
                <w:i/>
                <w:iCs/>
                <w:sz w:val="22"/>
                <w:szCs w:val="22"/>
                <w:lang w:val="vi"/>
              </w:rPr>
              <w:t>Các trẻ</w:t>
            </w:r>
          </w:p>
        </w:tc>
      </w:tr>
      <w:tr w:rsidR="00820279" w:rsidRPr="00A26C22" w14:paraId="69BD3D28" w14:textId="77777777" w:rsidTr="00A553C7">
        <w:trPr>
          <w:trHeight w:val="197"/>
        </w:trPr>
        <w:tc>
          <w:tcPr>
            <w:tcW w:w="2677" w:type="dxa"/>
            <w:gridSpan w:val="2"/>
          </w:tcPr>
          <w:p w14:paraId="598CE51C" w14:textId="77777777" w:rsidR="004C6DD0" w:rsidRPr="00A26C22" w:rsidRDefault="00820279" w:rsidP="001A0623">
            <w:pPr>
              <w:spacing w:before="60" w:after="0"/>
              <w:jc w:val="center"/>
              <w:rPr>
                <w:rFonts w:ascii="Arial Narrow" w:hAnsi="Arial Narrow" w:cs="Arial"/>
                <w:bCs/>
                <w:sz w:val="22"/>
                <w:szCs w:val="22"/>
              </w:rPr>
            </w:pPr>
            <w:r w:rsidRPr="00A26C22">
              <w:rPr>
                <w:rFonts w:ascii="Arial Narrow" w:hAnsi="Arial Narrow" w:cs="Arial"/>
                <w:sz w:val="22"/>
                <w:szCs w:val="22"/>
              </w:rPr>
              <w:t>Child's Name</w:t>
            </w:r>
          </w:p>
          <w:p w14:paraId="3BB44776" w14:textId="27DFABF4" w:rsidR="00820279" w:rsidRPr="00A26C22" w:rsidRDefault="004C6DD0" w:rsidP="006F3C66">
            <w:pPr>
              <w:spacing w:after="60"/>
              <w:jc w:val="center"/>
              <w:rPr>
                <w:rFonts w:ascii="Arial Narrow" w:hAnsi="Arial Narrow" w:cs="Arial"/>
                <w:bCs/>
                <w:i/>
                <w:iCs/>
                <w:sz w:val="22"/>
                <w:szCs w:val="22"/>
              </w:rPr>
            </w:pPr>
            <w:r w:rsidRPr="00A26C22">
              <w:rPr>
                <w:rFonts w:ascii="Arial Narrow" w:hAnsi="Arial Narrow" w:cs="Arial"/>
                <w:i/>
                <w:iCs/>
                <w:sz w:val="22"/>
                <w:szCs w:val="22"/>
                <w:lang w:val="vi"/>
              </w:rPr>
              <w:t>Tên Trẻ</w:t>
            </w:r>
          </w:p>
        </w:tc>
        <w:tc>
          <w:tcPr>
            <w:tcW w:w="1386" w:type="dxa"/>
          </w:tcPr>
          <w:p w14:paraId="415C1A50" w14:textId="77777777" w:rsidR="004C6DD0" w:rsidRPr="00A26C22" w:rsidRDefault="00820279" w:rsidP="001A0623">
            <w:pPr>
              <w:spacing w:before="60" w:after="0"/>
              <w:jc w:val="center"/>
              <w:rPr>
                <w:rFonts w:ascii="Arial Narrow" w:hAnsi="Arial Narrow" w:cs="Arial"/>
                <w:bCs/>
                <w:sz w:val="22"/>
                <w:szCs w:val="22"/>
              </w:rPr>
            </w:pPr>
            <w:r w:rsidRPr="00A26C22">
              <w:rPr>
                <w:rFonts w:ascii="Arial Narrow" w:hAnsi="Arial Narrow" w:cs="Arial"/>
                <w:sz w:val="22"/>
                <w:szCs w:val="22"/>
              </w:rPr>
              <w:t>Letters Expire</w:t>
            </w:r>
          </w:p>
          <w:p w14:paraId="0E263EA8" w14:textId="5A2AEFB3" w:rsidR="00820279" w:rsidRPr="00A26C22" w:rsidRDefault="004C6DD0" w:rsidP="006F3C66">
            <w:pPr>
              <w:spacing w:after="60"/>
              <w:jc w:val="center"/>
              <w:rPr>
                <w:rFonts w:ascii="Arial Narrow" w:hAnsi="Arial Narrow" w:cs="Arial"/>
                <w:bCs/>
                <w:i/>
                <w:iCs/>
                <w:sz w:val="22"/>
                <w:szCs w:val="22"/>
              </w:rPr>
            </w:pPr>
            <w:r w:rsidRPr="00A26C22">
              <w:rPr>
                <w:rFonts w:ascii="Arial Narrow" w:hAnsi="Arial Narrow" w:cs="Arial"/>
                <w:i/>
                <w:iCs/>
                <w:sz w:val="22"/>
                <w:szCs w:val="22"/>
                <w:lang w:val="vi"/>
              </w:rPr>
              <w:t>Thư Hết Hạn</w:t>
            </w:r>
          </w:p>
        </w:tc>
        <w:tc>
          <w:tcPr>
            <w:tcW w:w="2664" w:type="dxa"/>
            <w:gridSpan w:val="2"/>
          </w:tcPr>
          <w:p w14:paraId="1C2215CD" w14:textId="77777777" w:rsidR="004C6DD0" w:rsidRPr="00A26C22" w:rsidRDefault="00820279" w:rsidP="001A0623">
            <w:pPr>
              <w:spacing w:before="60" w:after="0"/>
              <w:jc w:val="center"/>
              <w:rPr>
                <w:rFonts w:ascii="Arial Narrow" w:hAnsi="Arial Narrow" w:cs="Arial"/>
                <w:bCs/>
                <w:sz w:val="22"/>
                <w:szCs w:val="22"/>
              </w:rPr>
            </w:pPr>
            <w:r w:rsidRPr="00A26C22">
              <w:rPr>
                <w:rFonts w:ascii="Arial Narrow" w:hAnsi="Arial Narrow" w:cs="Arial"/>
                <w:sz w:val="22"/>
                <w:szCs w:val="22"/>
              </w:rPr>
              <w:t>Child's Name</w:t>
            </w:r>
          </w:p>
          <w:p w14:paraId="6C3E5CC4" w14:textId="5664A03A" w:rsidR="00820279" w:rsidRPr="00A26C22" w:rsidRDefault="004C6DD0" w:rsidP="006F3C66">
            <w:pPr>
              <w:spacing w:after="60"/>
              <w:jc w:val="center"/>
              <w:rPr>
                <w:rFonts w:ascii="Arial Narrow" w:hAnsi="Arial Narrow" w:cs="Arial"/>
                <w:bCs/>
                <w:i/>
                <w:iCs/>
                <w:sz w:val="22"/>
                <w:szCs w:val="22"/>
              </w:rPr>
            </w:pPr>
            <w:r w:rsidRPr="00A26C22">
              <w:rPr>
                <w:rFonts w:ascii="Arial Narrow" w:hAnsi="Arial Narrow" w:cs="Arial"/>
                <w:i/>
                <w:iCs/>
                <w:sz w:val="22"/>
                <w:szCs w:val="22"/>
                <w:lang w:val="vi"/>
              </w:rPr>
              <w:t>Tên Trẻ</w:t>
            </w:r>
          </w:p>
        </w:tc>
        <w:tc>
          <w:tcPr>
            <w:tcW w:w="1399" w:type="dxa"/>
          </w:tcPr>
          <w:p w14:paraId="37D9CE78" w14:textId="77777777" w:rsidR="004C6DD0" w:rsidRPr="00A26C22" w:rsidRDefault="00820279" w:rsidP="001A0623">
            <w:pPr>
              <w:spacing w:before="60" w:after="0"/>
              <w:jc w:val="center"/>
              <w:rPr>
                <w:rFonts w:ascii="Arial Narrow" w:hAnsi="Arial Narrow" w:cs="Arial"/>
                <w:bCs/>
                <w:sz w:val="22"/>
                <w:szCs w:val="22"/>
              </w:rPr>
            </w:pPr>
            <w:r w:rsidRPr="00A26C22">
              <w:rPr>
                <w:rFonts w:ascii="Arial Narrow" w:hAnsi="Arial Narrow" w:cs="Arial"/>
                <w:sz w:val="22"/>
                <w:szCs w:val="22"/>
              </w:rPr>
              <w:t>Letters Expire</w:t>
            </w:r>
          </w:p>
          <w:p w14:paraId="2F79ABB6" w14:textId="621BB217" w:rsidR="00820279" w:rsidRPr="00A26C22" w:rsidRDefault="004C6DD0" w:rsidP="006F3C66">
            <w:pPr>
              <w:spacing w:after="60"/>
              <w:jc w:val="center"/>
              <w:rPr>
                <w:rFonts w:ascii="Arial Narrow" w:hAnsi="Arial Narrow" w:cs="Arial"/>
                <w:bCs/>
                <w:i/>
                <w:iCs/>
                <w:sz w:val="22"/>
                <w:szCs w:val="22"/>
              </w:rPr>
            </w:pPr>
            <w:r w:rsidRPr="00A26C22">
              <w:rPr>
                <w:rFonts w:ascii="Arial Narrow" w:hAnsi="Arial Narrow" w:cs="Arial"/>
                <w:i/>
                <w:iCs/>
                <w:sz w:val="22"/>
                <w:szCs w:val="22"/>
                <w:lang w:val="vi"/>
              </w:rPr>
              <w:t>Thư Hết Hạn</w:t>
            </w:r>
          </w:p>
        </w:tc>
      </w:tr>
      <w:tr w:rsidR="00773463" w:rsidRPr="00A26C22" w14:paraId="71BAE410" w14:textId="77777777" w:rsidTr="00A553C7">
        <w:trPr>
          <w:trHeight w:val="278"/>
        </w:trPr>
        <w:tc>
          <w:tcPr>
            <w:tcW w:w="2677" w:type="dxa"/>
            <w:gridSpan w:val="2"/>
          </w:tcPr>
          <w:p w14:paraId="1BE011C8" w14:textId="32CC6202" w:rsidR="00773463" w:rsidRPr="00A26C22" w:rsidRDefault="00773463" w:rsidP="00F67AF6">
            <w:pPr>
              <w:spacing w:before="60" w:after="60"/>
              <w:rPr>
                <w:rFonts w:ascii="Arial Narrow" w:hAnsi="Arial Narrow" w:cs="Arial"/>
                <w:bCs/>
                <w:sz w:val="22"/>
                <w:szCs w:val="22"/>
              </w:rPr>
            </w:pPr>
            <w:r w:rsidRPr="00A26C22">
              <w:rPr>
                <w:rFonts w:ascii="Arial Narrow" w:hAnsi="Arial Narrow" w:cs="Arial"/>
                <w:sz w:val="22"/>
                <w:szCs w:val="22"/>
              </w:rPr>
              <w:lastRenderedPageBreak/>
              <w:t>1.</w:t>
            </w:r>
          </w:p>
        </w:tc>
        <w:tc>
          <w:tcPr>
            <w:tcW w:w="1386" w:type="dxa"/>
          </w:tcPr>
          <w:p w14:paraId="7E16EEDC" w14:textId="77777777" w:rsidR="00773463" w:rsidRPr="00A26C22" w:rsidRDefault="00773463" w:rsidP="00773463">
            <w:pPr>
              <w:spacing w:before="60" w:after="60"/>
              <w:rPr>
                <w:rFonts w:ascii="Arial Narrow" w:hAnsi="Arial Narrow" w:cs="Arial"/>
                <w:bCs/>
                <w:sz w:val="22"/>
                <w:szCs w:val="22"/>
              </w:rPr>
            </w:pPr>
          </w:p>
        </w:tc>
        <w:tc>
          <w:tcPr>
            <w:tcW w:w="2664" w:type="dxa"/>
            <w:gridSpan w:val="2"/>
          </w:tcPr>
          <w:p w14:paraId="50D65985" w14:textId="7EE3FBFC" w:rsidR="00773463" w:rsidRPr="00A26C22" w:rsidRDefault="00773463" w:rsidP="00F67AF6">
            <w:pPr>
              <w:spacing w:before="60" w:after="60"/>
              <w:rPr>
                <w:rFonts w:ascii="Arial Narrow" w:hAnsi="Arial Narrow" w:cs="Arial"/>
                <w:bCs/>
                <w:sz w:val="22"/>
                <w:szCs w:val="22"/>
              </w:rPr>
            </w:pPr>
            <w:r w:rsidRPr="00A26C22">
              <w:rPr>
                <w:rFonts w:ascii="Arial Narrow" w:hAnsi="Arial Narrow" w:cs="Arial"/>
                <w:sz w:val="22"/>
                <w:szCs w:val="22"/>
              </w:rPr>
              <w:t>2.</w:t>
            </w:r>
          </w:p>
        </w:tc>
        <w:tc>
          <w:tcPr>
            <w:tcW w:w="1399" w:type="dxa"/>
          </w:tcPr>
          <w:p w14:paraId="4A3516DC" w14:textId="77777777" w:rsidR="00773463" w:rsidRPr="00A26C22" w:rsidRDefault="00773463" w:rsidP="00773463">
            <w:pPr>
              <w:spacing w:before="60" w:after="60"/>
              <w:rPr>
                <w:rFonts w:ascii="Arial Narrow" w:hAnsi="Arial Narrow" w:cs="Arial"/>
                <w:bCs/>
                <w:sz w:val="22"/>
                <w:szCs w:val="22"/>
              </w:rPr>
            </w:pPr>
          </w:p>
        </w:tc>
      </w:tr>
      <w:tr w:rsidR="00773463" w:rsidRPr="00A26C22" w14:paraId="38F8A462" w14:textId="77777777" w:rsidTr="00A553C7">
        <w:trPr>
          <w:trHeight w:val="170"/>
        </w:trPr>
        <w:tc>
          <w:tcPr>
            <w:tcW w:w="2677" w:type="dxa"/>
            <w:gridSpan w:val="2"/>
          </w:tcPr>
          <w:p w14:paraId="29CC3A77" w14:textId="46A5E001" w:rsidR="00773463" w:rsidRPr="00A26C22" w:rsidRDefault="00773463" w:rsidP="00F67AF6">
            <w:pPr>
              <w:spacing w:before="60" w:after="60"/>
              <w:rPr>
                <w:rFonts w:ascii="Arial Narrow" w:hAnsi="Arial Narrow" w:cs="Arial"/>
                <w:bCs/>
                <w:sz w:val="22"/>
                <w:szCs w:val="22"/>
              </w:rPr>
            </w:pPr>
            <w:r w:rsidRPr="00A26C22">
              <w:rPr>
                <w:rFonts w:ascii="Arial Narrow" w:hAnsi="Arial Narrow" w:cs="Arial"/>
                <w:sz w:val="22"/>
                <w:szCs w:val="22"/>
              </w:rPr>
              <w:t>3.</w:t>
            </w:r>
          </w:p>
        </w:tc>
        <w:tc>
          <w:tcPr>
            <w:tcW w:w="1386" w:type="dxa"/>
          </w:tcPr>
          <w:p w14:paraId="1AEBBC6D" w14:textId="77777777" w:rsidR="00773463" w:rsidRPr="00A26C22" w:rsidRDefault="00773463" w:rsidP="00773463">
            <w:pPr>
              <w:spacing w:before="60" w:after="60"/>
              <w:rPr>
                <w:rFonts w:ascii="Arial Narrow" w:hAnsi="Arial Narrow" w:cs="Arial"/>
                <w:bCs/>
                <w:sz w:val="22"/>
                <w:szCs w:val="22"/>
              </w:rPr>
            </w:pPr>
          </w:p>
        </w:tc>
        <w:tc>
          <w:tcPr>
            <w:tcW w:w="2664" w:type="dxa"/>
            <w:gridSpan w:val="2"/>
          </w:tcPr>
          <w:p w14:paraId="60A8693A" w14:textId="535CAB9E" w:rsidR="00773463" w:rsidRPr="00A26C22" w:rsidRDefault="00773463" w:rsidP="00F67AF6">
            <w:pPr>
              <w:spacing w:before="60" w:after="60"/>
              <w:rPr>
                <w:rFonts w:ascii="Arial Narrow" w:hAnsi="Arial Narrow" w:cs="Arial"/>
                <w:bCs/>
                <w:sz w:val="22"/>
                <w:szCs w:val="22"/>
              </w:rPr>
            </w:pPr>
            <w:r w:rsidRPr="00A26C22">
              <w:rPr>
                <w:rFonts w:ascii="Arial Narrow" w:hAnsi="Arial Narrow" w:cs="Arial"/>
                <w:sz w:val="22"/>
                <w:szCs w:val="22"/>
              </w:rPr>
              <w:t>4.</w:t>
            </w:r>
          </w:p>
        </w:tc>
        <w:tc>
          <w:tcPr>
            <w:tcW w:w="1399" w:type="dxa"/>
          </w:tcPr>
          <w:p w14:paraId="37D9C8C9" w14:textId="77777777" w:rsidR="00773463" w:rsidRPr="00A26C22" w:rsidRDefault="00773463" w:rsidP="00773463">
            <w:pPr>
              <w:spacing w:before="60" w:after="60"/>
              <w:rPr>
                <w:rFonts w:ascii="Arial Narrow" w:hAnsi="Arial Narrow" w:cs="Arial"/>
                <w:bCs/>
                <w:sz w:val="22"/>
                <w:szCs w:val="22"/>
              </w:rPr>
            </w:pPr>
          </w:p>
        </w:tc>
      </w:tr>
      <w:tr w:rsidR="00773463" w:rsidRPr="00A26C22" w14:paraId="2EDEB679" w14:textId="77777777" w:rsidTr="00A553C7">
        <w:trPr>
          <w:trHeight w:val="117"/>
        </w:trPr>
        <w:tc>
          <w:tcPr>
            <w:tcW w:w="8126" w:type="dxa"/>
            <w:gridSpan w:val="6"/>
            <w:tcBorders>
              <w:top w:val="single" w:sz="18" w:space="0" w:color="auto"/>
            </w:tcBorders>
          </w:tcPr>
          <w:p w14:paraId="27511E3E" w14:textId="77777777" w:rsidR="004C6DD0" w:rsidRPr="00A26C22" w:rsidRDefault="00773463" w:rsidP="001A0623">
            <w:pPr>
              <w:spacing w:before="60" w:after="0"/>
              <w:jc w:val="center"/>
              <w:rPr>
                <w:rFonts w:ascii="Arial Narrow" w:hAnsi="Arial Narrow" w:cs="Arial"/>
                <w:b/>
                <w:sz w:val="22"/>
                <w:szCs w:val="22"/>
              </w:rPr>
            </w:pPr>
            <w:r w:rsidRPr="00A26C22">
              <w:rPr>
                <w:rFonts w:ascii="Arial Narrow" w:hAnsi="Arial Narrow" w:cs="Arial"/>
                <w:b/>
                <w:bCs/>
                <w:sz w:val="22"/>
                <w:szCs w:val="22"/>
              </w:rPr>
              <w:t>Guardian/s</w:t>
            </w:r>
          </w:p>
          <w:p w14:paraId="35C70384" w14:textId="5C606578" w:rsidR="00773463" w:rsidRPr="00A26C22" w:rsidRDefault="004C6DD0" w:rsidP="006F3C66">
            <w:pPr>
              <w:spacing w:after="60"/>
              <w:jc w:val="center"/>
              <w:rPr>
                <w:rFonts w:ascii="Arial Narrow" w:hAnsi="Arial Narrow" w:cs="Arial"/>
                <w:b/>
                <w:i/>
                <w:iCs/>
                <w:sz w:val="22"/>
                <w:szCs w:val="22"/>
              </w:rPr>
            </w:pPr>
            <w:r w:rsidRPr="00A26C22">
              <w:rPr>
                <w:rFonts w:ascii="Arial Narrow" w:hAnsi="Arial Narrow" w:cs="Arial"/>
                <w:b/>
                <w:bCs/>
                <w:i/>
                <w:iCs/>
                <w:sz w:val="22"/>
                <w:szCs w:val="22"/>
                <w:lang w:val="vi"/>
              </w:rPr>
              <w:t>(Các) Người Giám Hộ</w:t>
            </w:r>
          </w:p>
        </w:tc>
      </w:tr>
      <w:tr w:rsidR="006F0DBC" w:rsidRPr="00A26C22" w14:paraId="2DF8B948" w14:textId="77777777" w:rsidTr="00A553C7">
        <w:trPr>
          <w:trHeight w:val="287"/>
        </w:trPr>
        <w:tc>
          <w:tcPr>
            <w:tcW w:w="967" w:type="dxa"/>
          </w:tcPr>
          <w:p w14:paraId="1353579F"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Name</w:t>
            </w:r>
          </w:p>
          <w:p w14:paraId="310AF96E" w14:textId="019EDDDC"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Tên</w:t>
            </w:r>
          </w:p>
        </w:tc>
        <w:tc>
          <w:tcPr>
            <w:tcW w:w="7159" w:type="dxa"/>
            <w:gridSpan w:val="5"/>
          </w:tcPr>
          <w:p w14:paraId="0D0FB0A7"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3ED60A71" w14:textId="77777777" w:rsidTr="00A553C7">
        <w:trPr>
          <w:trHeight w:val="350"/>
        </w:trPr>
        <w:tc>
          <w:tcPr>
            <w:tcW w:w="967" w:type="dxa"/>
          </w:tcPr>
          <w:p w14:paraId="7B573324"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Address</w:t>
            </w:r>
          </w:p>
          <w:p w14:paraId="39E8C4FD" w14:textId="6FA06663" w:rsidR="006F0DBC" w:rsidRPr="00A26C22" w:rsidRDefault="004C6DD0" w:rsidP="001A0623">
            <w:pPr>
              <w:tabs>
                <w:tab w:val="left" w:pos="5310"/>
              </w:tabs>
              <w:spacing w:after="0"/>
              <w:rPr>
                <w:rFonts w:ascii="Arial Narrow" w:hAnsi="Arial Narrow" w:cs="Arial"/>
                <w:bCs/>
                <w:i/>
                <w:iCs/>
                <w:sz w:val="22"/>
                <w:szCs w:val="22"/>
              </w:rPr>
            </w:pPr>
            <w:r w:rsidRPr="00A26C22">
              <w:rPr>
                <w:rFonts w:ascii="Arial Narrow" w:hAnsi="Arial Narrow" w:cs="Arial"/>
                <w:i/>
                <w:iCs/>
                <w:sz w:val="22"/>
                <w:szCs w:val="22"/>
                <w:lang w:val="vi"/>
              </w:rPr>
              <w:t>Địa Chỉ</w:t>
            </w:r>
          </w:p>
          <w:p w14:paraId="31DA02D7" w14:textId="77777777" w:rsidR="006F0DBC" w:rsidRPr="00A26C22" w:rsidRDefault="006F0DBC" w:rsidP="001A0623">
            <w:pPr>
              <w:tabs>
                <w:tab w:val="left" w:pos="5310"/>
              </w:tabs>
              <w:spacing w:before="60" w:after="0"/>
              <w:rPr>
                <w:rFonts w:ascii="Arial Narrow" w:hAnsi="Arial Narrow" w:cs="Arial"/>
                <w:bCs/>
                <w:sz w:val="22"/>
                <w:szCs w:val="22"/>
              </w:rPr>
            </w:pPr>
          </w:p>
        </w:tc>
        <w:tc>
          <w:tcPr>
            <w:tcW w:w="7159" w:type="dxa"/>
            <w:gridSpan w:val="5"/>
          </w:tcPr>
          <w:p w14:paraId="13ABBF49"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15B5FFE9" w14:textId="77777777" w:rsidTr="00A553C7">
        <w:trPr>
          <w:trHeight w:val="197"/>
        </w:trPr>
        <w:tc>
          <w:tcPr>
            <w:tcW w:w="967" w:type="dxa"/>
            <w:tcBorders>
              <w:bottom w:val="single" w:sz="2" w:space="0" w:color="auto"/>
            </w:tcBorders>
          </w:tcPr>
          <w:p w14:paraId="2E3B042C"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Phone</w:t>
            </w:r>
          </w:p>
          <w:p w14:paraId="345B705C" w14:textId="2C66D72F"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Điện Thoại</w:t>
            </w:r>
          </w:p>
        </w:tc>
        <w:tc>
          <w:tcPr>
            <w:tcW w:w="7159" w:type="dxa"/>
            <w:gridSpan w:val="5"/>
            <w:tcBorders>
              <w:bottom w:val="single" w:sz="2" w:space="0" w:color="auto"/>
            </w:tcBorders>
          </w:tcPr>
          <w:p w14:paraId="32F2550F"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289E6E42" w14:textId="77777777" w:rsidTr="00A553C7">
        <w:trPr>
          <w:trHeight w:val="453"/>
        </w:trPr>
        <w:tc>
          <w:tcPr>
            <w:tcW w:w="967" w:type="dxa"/>
            <w:tcBorders>
              <w:bottom w:val="single" w:sz="2" w:space="0" w:color="auto"/>
            </w:tcBorders>
          </w:tcPr>
          <w:p w14:paraId="7544A799"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Email</w:t>
            </w:r>
          </w:p>
          <w:p w14:paraId="022750DC" w14:textId="265B3EF8"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Email</w:t>
            </w:r>
          </w:p>
        </w:tc>
        <w:tc>
          <w:tcPr>
            <w:tcW w:w="7159" w:type="dxa"/>
            <w:gridSpan w:val="5"/>
            <w:tcBorders>
              <w:bottom w:val="single" w:sz="2" w:space="0" w:color="auto"/>
            </w:tcBorders>
          </w:tcPr>
          <w:p w14:paraId="3955B8C7"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3B3662F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36363D6A"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Type/ Training</w:t>
            </w:r>
          </w:p>
          <w:p w14:paraId="60F89ACA" w14:textId="578A1392" w:rsidR="00B818DB" w:rsidRPr="00A26C22" w:rsidRDefault="004C6DD0" w:rsidP="001A0623">
            <w:pPr>
              <w:tabs>
                <w:tab w:val="left" w:pos="5310"/>
              </w:tabs>
              <w:spacing w:after="0"/>
              <w:rPr>
                <w:rFonts w:ascii="Arial Narrow" w:hAnsi="Arial Narrow" w:cs="Arial"/>
                <w:bCs/>
                <w:i/>
                <w:iCs/>
                <w:sz w:val="22"/>
                <w:szCs w:val="22"/>
              </w:rPr>
            </w:pPr>
            <w:r w:rsidRPr="00A26C22">
              <w:rPr>
                <w:rFonts w:ascii="Arial Narrow" w:hAnsi="Arial Narrow" w:cs="Arial"/>
                <w:i/>
                <w:iCs/>
                <w:sz w:val="22"/>
                <w:szCs w:val="22"/>
                <w:lang w:val="vi"/>
              </w:rPr>
              <w:t>Hình Thức/Khóa Đào Tạo</w:t>
            </w:r>
          </w:p>
          <w:p w14:paraId="17126556" w14:textId="77777777" w:rsidR="006F0DBC" w:rsidRPr="00A26C22" w:rsidRDefault="006F0DBC" w:rsidP="001A0623">
            <w:pPr>
              <w:spacing w:after="0"/>
              <w:rPr>
                <w:rFonts w:ascii="Arial Narrow" w:hAnsi="Arial Narrow" w:cs="Arial"/>
                <w:sz w:val="22"/>
                <w:szCs w:val="22"/>
              </w:rPr>
            </w:pPr>
          </w:p>
        </w:tc>
        <w:tc>
          <w:tcPr>
            <w:tcW w:w="7159" w:type="dxa"/>
            <w:gridSpan w:val="5"/>
            <w:tcBorders>
              <w:top w:val="single" w:sz="2" w:space="0" w:color="auto"/>
              <w:left w:val="single" w:sz="2" w:space="0" w:color="auto"/>
              <w:bottom w:val="single" w:sz="18" w:space="0" w:color="auto"/>
              <w:right w:val="single" w:sz="2" w:space="0" w:color="auto"/>
            </w:tcBorders>
          </w:tcPr>
          <w:p w14:paraId="7397B0DA" w14:textId="77777777" w:rsidR="004C6DD0" w:rsidRPr="00A26C22" w:rsidRDefault="006F0DBC" w:rsidP="001A0623">
            <w:pPr>
              <w:tabs>
                <w:tab w:val="left" w:pos="5310"/>
              </w:tabs>
              <w:spacing w:before="60" w:after="0"/>
              <w:rPr>
                <w:rFonts w:ascii="Arial Narrow" w:hAnsi="Arial Narrow" w:cs="Arial"/>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Non-professional (Lay guardian). Training (</w:t>
            </w:r>
            <w:r w:rsidRPr="00A26C22">
              <w:rPr>
                <w:rFonts w:ascii="Arial Narrow" w:hAnsi="Arial Narrow" w:cs="Arial"/>
                <w:i/>
                <w:iCs/>
                <w:sz w:val="22"/>
                <w:szCs w:val="22"/>
              </w:rPr>
              <w:t xml:space="preserve">section </w:t>
            </w:r>
            <w:r w:rsidRPr="00A26C22">
              <w:rPr>
                <w:rFonts w:ascii="Arial" w:hAnsi="Arial" w:cs="Arial"/>
                <w:b/>
                <w:bCs/>
                <w:i/>
                <w:iCs/>
                <w:sz w:val="20"/>
                <w:szCs w:val="20"/>
              </w:rPr>
              <w:t>16</w:t>
            </w:r>
            <w:r w:rsidRPr="00A26C22">
              <w:rPr>
                <w:rFonts w:ascii="Arial Narrow" w:hAnsi="Arial Narrow" w:cs="Arial"/>
                <w:sz w:val="22"/>
                <w:szCs w:val="22"/>
              </w:rPr>
              <w:t xml:space="preserve">): </w:t>
            </w: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w:t>
            </w:r>
            <w:proofErr w:type="gramStart"/>
            <w:r w:rsidRPr="00A26C22">
              <w:rPr>
                <w:rFonts w:ascii="Arial Narrow" w:hAnsi="Arial Narrow" w:cs="Arial"/>
                <w:sz w:val="22"/>
                <w:szCs w:val="22"/>
              </w:rPr>
              <w:t>completed  [  ]</w:t>
            </w:r>
            <w:proofErr w:type="gramEnd"/>
            <w:r w:rsidRPr="00A26C22">
              <w:rPr>
                <w:rFonts w:ascii="Arial Narrow" w:hAnsi="Arial Narrow" w:cs="Arial"/>
                <w:sz w:val="22"/>
                <w:szCs w:val="22"/>
              </w:rPr>
              <w:t xml:space="preserve"> required</w:t>
            </w:r>
          </w:p>
          <w:p w14:paraId="3C5715CB" w14:textId="71346D60" w:rsidR="006F0DBC" w:rsidRPr="00A26C22" w:rsidRDefault="00F67AF6" w:rsidP="006F3C66">
            <w:pPr>
              <w:tabs>
                <w:tab w:val="left" w:pos="5310"/>
              </w:tabs>
              <w:spacing w:after="60"/>
              <w:rPr>
                <w:rFonts w:ascii="Arial Narrow" w:hAnsi="Arial Narrow" w:cs="Arial"/>
                <w:i/>
                <w:iCs/>
                <w:sz w:val="22"/>
                <w:szCs w:val="22"/>
                <w:lang w:val="vi"/>
              </w:rPr>
            </w:pPr>
            <w:r w:rsidRPr="00A26C22">
              <w:rPr>
                <w:rFonts w:ascii="Arial" w:hAnsi="Arial" w:cs="Arial"/>
                <w:i/>
                <w:iCs/>
                <w:sz w:val="22"/>
                <w:szCs w:val="22"/>
              </w:rPr>
              <w:t xml:space="preserve">    </w:t>
            </w:r>
            <w:r w:rsidRPr="00A26C22">
              <w:rPr>
                <w:rFonts w:ascii="Arial Narrow" w:hAnsi="Arial Narrow" w:cs="Arial"/>
                <w:i/>
                <w:iCs/>
                <w:sz w:val="22"/>
                <w:szCs w:val="22"/>
                <w:lang w:val="vi"/>
              </w:rPr>
              <w:t xml:space="preserve">Nghiệp dư (người giám hộ không chuyên). Khóa đào tạo (mục </w:t>
            </w:r>
            <w:r w:rsidRPr="00A26C22">
              <w:rPr>
                <w:rFonts w:ascii="Arial" w:hAnsi="Arial" w:cs="Arial"/>
                <w:b/>
                <w:bCs/>
                <w:i/>
                <w:iCs/>
                <w:sz w:val="20"/>
                <w:szCs w:val="20"/>
                <w:lang w:val="vi"/>
              </w:rPr>
              <w:t>16</w:t>
            </w:r>
            <w:r w:rsidRPr="00A26C22">
              <w:rPr>
                <w:rFonts w:ascii="Arial Narrow" w:hAnsi="Arial Narrow" w:cs="Arial"/>
                <w:i/>
                <w:iCs/>
                <w:sz w:val="22"/>
                <w:szCs w:val="22"/>
                <w:lang w:val="vi"/>
              </w:rPr>
              <w:t>): [-] đã hoàn tất  [-] bắt buộc</w:t>
            </w:r>
          </w:p>
          <w:p w14:paraId="02B0DCAD" w14:textId="77777777" w:rsidR="004C6DD0" w:rsidRPr="00A26C22" w:rsidRDefault="006F0DBC" w:rsidP="001A0623">
            <w:pPr>
              <w:tabs>
                <w:tab w:val="left" w:pos="5310"/>
              </w:tabs>
              <w:spacing w:before="60" w:after="0"/>
              <w:rPr>
                <w:rFonts w:ascii="Arial Narrow" w:hAnsi="Arial Narrow" w:cs="Arial"/>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Certified professional guardian (</w:t>
            </w:r>
            <w:proofErr w:type="gramStart"/>
            <w:r w:rsidRPr="00A26C22">
              <w:rPr>
                <w:rFonts w:ascii="Arial Narrow" w:hAnsi="Arial Narrow" w:cs="Arial"/>
                <w:sz w:val="22"/>
                <w:szCs w:val="22"/>
              </w:rPr>
              <w:t>CPGC)  [  ]</w:t>
            </w:r>
            <w:proofErr w:type="gramEnd"/>
            <w:r w:rsidRPr="00A26C22">
              <w:rPr>
                <w:rFonts w:ascii="Arial Narrow" w:hAnsi="Arial Narrow" w:cs="Arial"/>
                <w:sz w:val="22"/>
                <w:szCs w:val="22"/>
              </w:rPr>
              <w:t xml:space="preserve"> Public professional guardian (PUG)</w:t>
            </w:r>
          </w:p>
          <w:p w14:paraId="73EBE17D" w14:textId="033F2287" w:rsidR="006F0DBC" w:rsidRPr="00A26C22" w:rsidRDefault="00F67AF6" w:rsidP="006F3C66">
            <w:pPr>
              <w:tabs>
                <w:tab w:val="left" w:pos="5310"/>
              </w:tabs>
              <w:spacing w:after="60"/>
              <w:rPr>
                <w:rFonts w:ascii="Arial Narrow" w:hAnsi="Arial Narrow" w:cs="Arial"/>
                <w:bCs/>
                <w:i/>
                <w:iCs/>
                <w:sz w:val="22"/>
                <w:szCs w:val="22"/>
              </w:rPr>
            </w:pPr>
            <w:r w:rsidRPr="00A26C22">
              <w:rPr>
                <w:rFonts w:ascii="Arial" w:hAnsi="Arial" w:cs="Arial"/>
                <w:i/>
                <w:iCs/>
                <w:sz w:val="22"/>
                <w:szCs w:val="22"/>
              </w:rPr>
              <w:t xml:space="preserve">    </w:t>
            </w:r>
            <w:r w:rsidRPr="00A26C22">
              <w:rPr>
                <w:rFonts w:ascii="Arial Narrow" w:hAnsi="Arial Narrow" w:cs="Arial"/>
                <w:i/>
                <w:iCs/>
                <w:sz w:val="22"/>
                <w:szCs w:val="22"/>
                <w:lang w:val="vi"/>
              </w:rPr>
              <w:t>Người giám hộ chuyên nghiệp có chứng nhận (CPGC)  [-] Người giám hộ chuyên nghiệp công (PUG)</w:t>
            </w:r>
          </w:p>
        </w:tc>
      </w:tr>
      <w:tr w:rsidR="00F22914" w:rsidRPr="00A26C22" w14:paraId="077970A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5C77E26A" w14:textId="77777777" w:rsidR="004C6DD0" w:rsidRPr="00A26C22" w:rsidRDefault="00F22914"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Limited/ Full</w:t>
            </w:r>
          </w:p>
          <w:p w14:paraId="307F363C" w14:textId="76F07203" w:rsidR="00F22914"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Bị hạn chế/Toàn bộ</w:t>
            </w:r>
          </w:p>
        </w:tc>
        <w:tc>
          <w:tcPr>
            <w:tcW w:w="7159" w:type="dxa"/>
            <w:gridSpan w:val="5"/>
            <w:tcBorders>
              <w:top w:val="single" w:sz="2" w:space="0" w:color="auto"/>
              <w:left w:val="single" w:sz="2" w:space="0" w:color="auto"/>
              <w:bottom w:val="single" w:sz="18" w:space="0" w:color="auto"/>
              <w:right w:val="single" w:sz="2" w:space="0" w:color="auto"/>
            </w:tcBorders>
          </w:tcPr>
          <w:p w14:paraId="0BBB2E92" w14:textId="77777777" w:rsidR="004C6DD0" w:rsidRPr="00A26C22" w:rsidRDefault="00F22914" w:rsidP="001A0623">
            <w:pPr>
              <w:tabs>
                <w:tab w:val="left" w:pos="5310"/>
              </w:tabs>
              <w:spacing w:before="60" w:after="0"/>
              <w:rPr>
                <w:rFonts w:ascii="Arial Narrow" w:hAnsi="Arial Narrow" w:cs="Arial"/>
                <w:sz w:val="22"/>
                <w:szCs w:val="22"/>
              </w:rPr>
            </w:pPr>
            <w:r w:rsidRPr="00A26C22">
              <w:rPr>
                <w:rFonts w:ascii="Arial Narrow" w:hAnsi="Arial Narrow" w:cs="Arial"/>
                <w:sz w:val="22"/>
                <w:szCs w:val="22"/>
              </w:rPr>
              <w:t>The guardianship is (</w:t>
            </w:r>
            <w:r w:rsidRPr="00A26C22">
              <w:rPr>
                <w:rFonts w:ascii="Arial Narrow" w:hAnsi="Arial Narrow" w:cs="Arial"/>
                <w:i/>
                <w:iCs/>
                <w:sz w:val="22"/>
                <w:szCs w:val="22"/>
              </w:rPr>
              <w:t>check one</w:t>
            </w:r>
            <w:r w:rsidRPr="00A26C22">
              <w:rPr>
                <w:rFonts w:ascii="Arial Narrow" w:hAnsi="Arial Narrow" w:cs="Arial"/>
                <w:sz w:val="22"/>
                <w:szCs w:val="22"/>
              </w:rPr>
              <w:t xml:space="preserve">): </w:t>
            </w: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w:t>
            </w:r>
            <w:proofErr w:type="gramStart"/>
            <w:r w:rsidRPr="00A26C22">
              <w:rPr>
                <w:rFonts w:ascii="Arial Narrow" w:hAnsi="Arial Narrow" w:cs="Arial"/>
                <w:sz w:val="22"/>
                <w:szCs w:val="22"/>
              </w:rPr>
              <w:t>limited  [  ]</w:t>
            </w:r>
            <w:proofErr w:type="gramEnd"/>
            <w:r w:rsidRPr="00A26C22">
              <w:rPr>
                <w:rFonts w:ascii="Arial Narrow" w:hAnsi="Arial Narrow" w:cs="Arial"/>
                <w:sz w:val="22"/>
                <w:szCs w:val="22"/>
              </w:rPr>
              <w:t xml:space="preserve"> full</w:t>
            </w:r>
          </w:p>
          <w:p w14:paraId="1B505E7C" w14:textId="68D838D6" w:rsidR="00F22914" w:rsidRPr="00A26C22" w:rsidRDefault="004C6DD0" w:rsidP="006F3C66">
            <w:pPr>
              <w:tabs>
                <w:tab w:val="left" w:pos="5310"/>
              </w:tabs>
              <w:spacing w:after="60"/>
              <w:rPr>
                <w:rFonts w:ascii="Arial Narrow" w:hAnsi="Arial Narrow" w:cs="Arial"/>
                <w:i/>
                <w:iCs/>
                <w:sz w:val="22"/>
                <w:szCs w:val="22"/>
              </w:rPr>
            </w:pPr>
            <w:r w:rsidRPr="00A26C22">
              <w:rPr>
                <w:rFonts w:ascii="Arial Narrow" w:hAnsi="Arial Narrow" w:cs="Arial"/>
                <w:i/>
                <w:iCs/>
                <w:sz w:val="22"/>
                <w:szCs w:val="22"/>
                <w:lang w:val="vi"/>
              </w:rPr>
              <w:t>Quyền giám hộ là (đánh dấu một mục): [-] bị hạn chế  [-] toàn bộ</w:t>
            </w:r>
          </w:p>
          <w:p w14:paraId="4F9C64DC" w14:textId="77777777" w:rsidR="004C6DD0" w:rsidRPr="00A26C22" w:rsidRDefault="00F22914" w:rsidP="001A0623">
            <w:pPr>
              <w:tabs>
                <w:tab w:val="left" w:pos="5310"/>
              </w:tabs>
              <w:spacing w:before="60" w:after="0"/>
              <w:rPr>
                <w:rFonts w:ascii="Arial Narrow" w:hAnsi="Arial Narrow" w:cs="Arial"/>
                <w:i/>
                <w:iCs/>
                <w:sz w:val="22"/>
                <w:szCs w:val="22"/>
              </w:rPr>
            </w:pPr>
            <w:r w:rsidRPr="00A26C22">
              <w:rPr>
                <w:rFonts w:ascii="Arial Narrow" w:hAnsi="Arial Narrow" w:cs="Arial"/>
                <w:i/>
                <w:iCs/>
                <w:sz w:val="22"/>
                <w:szCs w:val="22"/>
              </w:rPr>
              <w:t xml:space="preserve">(If a parent has any visitation or decision-making authority, the guardianship is limited. See sections </w:t>
            </w:r>
            <w:r w:rsidRPr="00A26C22">
              <w:rPr>
                <w:rFonts w:ascii="Arial" w:hAnsi="Arial" w:cs="Arial"/>
                <w:b/>
                <w:bCs/>
                <w:i/>
                <w:iCs/>
                <w:sz w:val="22"/>
                <w:szCs w:val="22"/>
              </w:rPr>
              <w:t>18</w:t>
            </w:r>
            <w:r w:rsidRPr="00A26C22">
              <w:rPr>
                <w:rFonts w:ascii="Arial Narrow" w:hAnsi="Arial Narrow" w:cs="Arial"/>
                <w:i/>
                <w:iCs/>
                <w:sz w:val="22"/>
                <w:szCs w:val="22"/>
              </w:rPr>
              <w:t xml:space="preserve"> and </w:t>
            </w:r>
            <w:r w:rsidRPr="00A26C22">
              <w:rPr>
                <w:rFonts w:ascii="Arial" w:hAnsi="Arial" w:cs="Arial"/>
                <w:b/>
                <w:bCs/>
                <w:i/>
                <w:iCs/>
                <w:sz w:val="22"/>
                <w:szCs w:val="22"/>
              </w:rPr>
              <w:t>20</w:t>
            </w:r>
            <w:r w:rsidRPr="00A26C22">
              <w:rPr>
                <w:rFonts w:ascii="Arial Narrow" w:hAnsi="Arial Narrow" w:cs="Arial"/>
                <w:i/>
                <w:iCs/>
                <w:sz w:val="22"/>
                <w:szCs w:val="22"/>
              </w:rPr>
              <w:t>.)</w:t>
            </w:r>
          </w:p>
          <w:p w14:paraId="754587D8" w14:textId="5A59C82F" w:rsidR="00F22914" w:rsidRPr="00A26C22" w:rsidRDefault="004C6DD0" w:rsidP="006F3C66">
            <w:pPr>
              <w:tabs>
                <w:tab w:val="left" w:pos="5310"/>
              </w:tabs>
              <w:spacing w:after="60"/>
              <w:rPr>
                <w:rFonts w:ascii="Arial Narrow" w:hAnsi="Arial Narrow" w:cs="Arial"/>
                <w:i/>
                <w:iCs/>
                <w:sz w:val="22"/>
                <w:szCs w:val="22"/>
              </w:rPr>
            </w:pPr>
            <w:r w:rsidRPr="00A26C22">
              <w:rPr>
                <w:rFonts w:ascii="Arial Narrow" w:hAnsi="Arial Narrow" w:cs="Arial"/>
                <w:i/>
                <w:iCs/>
                <w:sz w:val="22"/>
                <w:szCs w:val="22"/>
                <w:lang w:val="vi"/>
              </w:rPr>
              <w:t xml:space="preserve">(Nếu cha/mẹ có bất kỳ thẩm quyền thăm nom hay ra quyết định nào, quyền giám hộ sẽ bị hạn chế. Xem mục </w:t>
            </w:r>
            <w:r w:rsidRPr="00A26C22">
              <w:rPr>
                <w:rFonts w:ascii="Arial" w:hAnsi="Arial" w:cs="Arial"/>
                <w:b/>
                <w:bCs/>
                <w:i/>
                <w:iCs/>
                <w:sz w:val="22"/>
                <w:szCs w:val="22"/>
                <w:lang w:val="vi"/>
              </w:rPr>
              <w:t>18</w:t>
            </w:r>
            <w:r w:rsidRPr="00A26C22">
              <w:rPr>
                <w:rFonts w:ascii="Arial Narrow" w:hAnsi="Arial Narrow" w:cs="Arial"/>
                <w:i/>
                <w:iCs/>
                <w:sz w:val="22"/>
                <w:szCs w:val="22"/>
                <w:lang w:val="vi"/>
              </w:rPr>
              <w:t xml:space="preserve"> và </w:t>
            </w:r>
            <w:r w:rsidRPr="00A26C22">
              <w:rPr>
                <w:rFonts w:ascii="Arial" w:hAnsi="Arial" w:cs="Arial"/>
                <w:b/>
                <w:bCs/>
                <w:i/>
                <w:iCs/>
                <w:sz w:val="22"/>
                <w:szCs w:val="22"/>
                <w:lang w:val="vi"/>
              </w:rPr>
              <w:t>20</w:t>
            </w:r>
            <w:r w:rsidRPr="00A26C22">
              <w:rPr>
                <w:rFonts w:ascii="Arial Narrow" w:hAnsi="Arial Narrow" w:cs="Arial"/>
                <w:i/>
                <w:iCs/>
                <w:sz w:val="22"/>
                <w:szCs w:val="22"/>
                <w:lang w:val="vi"/>
              </w:rPr>
              <w:t>.)</w:t>
            </w:r>
          </w:p>
        </w:tc>
      </w:tr>
      <w:tr w:rsidR="006F0DBC" w:rsidRPr="00A26C22" w14:paraId="27E60570" w14:textId="77777777" w:rsidTr="00A553C7">
        <w:trPr>
          <w:trHeight w:val="135"/>
        </w:trPr>
        <w:tc>
          <w:tcPr>
            <w:tcW w:w="967" w:type="dxa"/>
            <w:tcBorders>
              <w:top w:val="single" w:sz="18" w:space="0" w:color="auto"/>
            </w:tcBorders>
          </w:tcPr>
          <w:p w14:paraId="58E31121" w14:textId="77777777" w:rsidR="006F0DBC" w:rsidRPr="00A26C22" w:rsidRDefault="006F0DBC" w:rsidP="001A0623">
            <w:pPr>
              <w:tabs>
                <w:tab w:val="left" w:pos="5310"/>
              </w:tabs>
              <w:spacing w:before="60" w:after="0"/>
              <w:rPr>
                <w:rFonts w:ascii="Arial Narrow" w:hAnsi="Arial Narrow" w:cs="Arial"/>
                <w:sz w:val="22"/>
                <w:szCs w:val="22"/>
              </w:rPr>
            </w:pPr>
          </w:p>
        </w:tc>
        <w:tc>
          <w:tcPr>
            <w:tcW w:w="3503" w:type="dxa"/>
            <w:gridSpan w:val="3"/>
            <w:tcBorders>
              <w:top w:val="single" w:sz="18" w:space="0" w:color="auto"/>
            </w:tcBorders>
          </w:tcPr>
          <w:p w14:paraId="1DA825BD" w14:textId="77777777" w:rsidR="004C6DD0" w:rsidRPr="00A26C22" w:rsidRDefault="006F0DBC" w:rsidP="001A0623">
            <w:pPr>
              <w:tabs>
                <w:tab w:val="left" w:pos="5310"/>
              </w:tabs>
              <w:spacing w:before="60" w:after="0"/>
              <w:jc w:val="center"/>
              <w:rPr>
                <w:rFonts w:ascii="Arial Narrow" w:hAnsi="Arial Narrow" w:cs="Arial"/>
                <w:b/>
                <w:sz w:val="22"/>
                <w:szCs w:val="22"/>
              </w:rPr>
            </w:pPr>
            <w:r w:rsidRPr="00A26C22">
              <w:rPr>
                <w:rFonts w:ascii="Arial Narrow" w:hAnsi="Arial Narrow" w:cs="Arial"/>
                <w:b/>
                <w:bCs/>
                <w:sz w:val="22"/>
                <w:szCs w:val="22"/>
              </w:rPr>
              <w:t>Parent 1</w:t>
            </w:r>
          </w:p>
          <w:p w14:paraId="1A14F8C1" w14:textId="18C89928" w:rsidR="006F0DBC" w:rsidRPr="00A26C22" w:rsidRDefault="004C6DD0" w:rsidP="006F3C66">
            <w:pPr>
              <w:tabs>
                <w:tab w:val="left" w:pos="5310"/>
              </w:tabs>
              <w:spacing w:after="60"/>
              <w:jc w:val="center"/>
              <w:rPr>
                <w:rFonts w:ascii="Arial Narrow" w:hAnsi="Arial Narrow" w:cs="Arial"/>
                <w:b/>
                <w:i/>
                <w:iCs/>
                <w:sz w:val="22"/>
                <w:szCs w:val="22"/>
              </w:rPr>
            </w:pPr>
            <w:r w:rsidRPr="00A26C22">
              <w:rPr>
                <w:rFonts w:ascii="Arial Narrow" w:hAnsi="Arial Narrow" w:cs="Arial"/>
                <w:b/>
                <w:bCs/>
                <w:i/>
                <w:iCs/>
                <w:sz w:val="22"/>
                <w:szCs w:val="22"/>
                <w:lang w:val="vi"/>
              </w:rPr>
              <w:t>Cha/mẹ 1</w:t>
            </w:r>
          </w:p>
        </w:tc>
        <w:tc>
          <w:tcPr>
            <w:tcW w:w="3656" w:type="dxa"/>
            <w:gridSpan w:val="2"/>
            <w:tcBorders>
              <w:top w:val="single" w:sz="18" w:space="0" w:color="auto"/>
            </w:tcBorders>
          </w:tcPr>
          <w:p w14:paraId="2897464D" w14:textId="77777777" w:rsidR="004C6DD0" w:rsidRPr="00A26C22" w:rsidRDefault="006F0DBC" w:rsidP="001A0623">
            <w:pPr>
              <w:tabs>
                <w:tab w:val="left" w:pos="5310"/>
              </w:tabs>
              <w:spacing w:before="60" w:after="0"/>
              <w:jc w:val="center"/>
              <w:rPr>
                <w:rFonts w:ascii="Arial Narrow" w:hAnsi="Arial Narrow" w:cs="Arial"/>
                <w:b/>
                <w:sz w:val="22"/>
                <w:szCs w:val="22"/>
              </w:rPr>
            </w:pPr>
            <w:r w:rsidRPr="00A26C22">
              <w:rPr>
                <w:rFonts w:ascii="Arial Narrow" w:hAnsi="Arial Narrow" w:cs="Arial"/>
                <w:b/>
                <w:bCs/>
                <w:sz w:val="22"/>
                <w:szCs w:val="22"/>
              </w:rPr>
              <w:t>Parent 2</w:t>
            </w:r>
          </w:p>
          <w:p w14:paraId="3197CED1" w14:textId="58A3F071" w:rsidR="006F0DBC" w:rsidRPr="00A26C22" w:rsidRDefault="004C6DD0" w:rsidP="006F3C66">
            <w:pPr>
              <w:tabs>
                <w:tab w:val="left" w:pos="5310"/>
              </w:tabs>
              <w:spacing w:after="60"/>
              <w:jc w:val="center"/>
              <w:rPr>
                <w:rFonts w:ascii="Arial Narrow" w:hAnsi="Arial Narrow" w:cs="Arial"/>
                <w:b/>
                <w:i/>
                <w:iCs/>
                <w:sz w:val="22"/>
                <w:szCs w:val="22"/>
              </w:rPr>
            </w:pPr>
            <w:r w:rsidRPr="00A26C22">
              <w:rPr>
                <w:rFonts w:ascii="Arial Narrow" w:hAnsi="Arial Narrow" w:cs="Arial"/>
                <w:b/>
                <w:bCs/>
                <w:i/>
                <w:iCs/>
                <w:sz w:val="22"/>
                <w:szCs w:val="22"/>
                <w:lang w:val="vi"/>
              </w:rPr>
              <w:t>Cha/mẹ 2</w:t>
            </w:r>
          </w:p>
        </w:tc>
      </w:tr>
      <w:tr w:rsidR="006F0DBC" w:rsidRPr="00A26C22" w14:paraId="7D1AD4CA" w14:textId="77777777" w:rsidTr="00A553C7">
        <w:trPr>
          <w:trHeight w:val="98"/>
        </w:trPr>
        <w:tc>
          <w:tcPr>
            <w:tcW w:w="967" w:type="dxa"/>
          </w:tcPr>
          <w:p w14:paraId="72B1E7CC"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Name</w:t>
            </w:r>
          </w:p>
          <w:p w14:paraId="3E6B678A" w14:textId="2C7C7E4C"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Tên</w:t>
            </w:r>
          </w:p>
        </w:tc>
        <w:tc>
          <w:tcPr>
            <w:tcW w:w="3503" w:type="dxa"/>
            <w:gridSpan w:val="3"/>
          </w:tcPr>
          <w:p w14:paraId="396FE868"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Pr>
          <w:p w14:paraId="1533BE5E"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254404E1" w14:textId="77777777" w:rsidTr="00A553C7">
        <w:trPr>
          <w:trHeight w:val="242"/>
        </w:trPr>
        <w:tc>
          <w:tcPr>
            <w:tcW w:w="967" w:type="dxa"/>
          </w:tcPr>
          <w:p w14:paraId="751A90D2"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Address</w:t>
            </w:r>
          </w:p>
          <w:p w14:paraId="096255E1" w14:textId="121FDD13" w:rsidR="006F0DBC" w:rsidRPr="00A26C22" w:rsidRDefault="004C6DD0" w:rsidP="001A0623">
            <w:pPr>
              <w:tabs>
                <w:tab w:val="left" w:pos="5310"/>
              </w:tabs>
              <w:spacing w:after="0"/>
              <w:rPr>
                <w:rFonts w:ascii="Arial Narrow" w:hAnsi="Arial Narrow" w:cs="Arial"/>
                <w:bCs/>
                <w:i/>
                <w:iCs/>
                <w:sz w:val="22"/>
                <w:szCs w:val="22"/>
              </w:rPr>
            </w:pPr>
            <w:r w:rsidRPr="00A26C22">
              <w:rPr>
                <w:rFonts w:ascii="Arial Narrow" w:hAnsi="Arial Narrow" w:cs="Arial"/>
                <w:i/>
                <w:iCs/>
                <w:sz w:val="22"/>
                <w:szCs w:val="22"/>
                <w:lang w:val="vi"/>
              </w:rPr>
              <w:t>Địa Chỉ</w:t>
            </w:r>
          </w:p>
          <w:p w14:paraId="1C853C08" w14:textId="77777777" w:rsidR="006F0DBC" w:rsidRPr="00A26C22" w:rsidRDefault="006F0DBC" w:rsidP="001A0623">
            <w:pPr>
              <w:tabs>
                <w:tab w:val="left" w:pos="5310"/>
              </w:tabs>
              <w:spacing w:before="60" w:after="0"/>
              <w:rPr>
                <w:rFonts w:ascii="Arial Narrow" w:hAnsi="Arial Narrow" w:cs="Arial"/>
                <w:bCs/>
                <w:sz w:val="22"/>
                <w:szCs w:val="22"/>
              </w:rPr>
            </w:pPr>
          </w:p>
        </w:tc>
        <w:tc>
          <w:tcPr>
            <w:tcW w:w="3503" w:type="dxa"/>
            <w:gridSpan w:val="3"/>
          </w:tcPr>
          <w:p w14:paraId="3E5CC796"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Pr>
          <w:p w14:paraId="0861A6AE"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68AA7F86" w14:textId="77777777" w:rsidTr="00A553C7">
        <w:trPr>
          <w:trHeight w:val="278"/>
        </w:trPr>
        <w:tc>
          <w:tcPr>
            <w:tcW w:w="967" w:type="dxa"/>
          </w:tcPr>
          <w:p w14:paraId="51F6E76A"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Phone</w:t>
            </w:r>
          </w:p>
          <w:p w14:paraId="3D7BF0E6" w14:textId="35D8A77F"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Điện Thoại</w:t>
            </w:r>
          </w:p>
        </w:tc>
        <w:tc>
          <w:tcPr>
            <w:tcW w:w="3503" w:type="dxa"/>
            <w:gridSpan w:val="3"/>
          </w:tcPr>
          <w:p w14:paraId="56D57421"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Pr>
          <w:p w14:paraId="55D50841"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3BF49F83" w14:textId="77777777" w:rsidTr="00A553C7">
        <w:trPr>
          <w:trHeight w:val="152"/>
        </w:trPr>
        <w:tc>
          <w:tcPr>
            <w:tcW w:w="967" w:type="dxa"/>
            <w:tcBorders>
              <w:bottom w:val="single" w:sz="18" w:space="0" w:color="auto"/>
            </w:tcBorders>
          </w:tcPr>
          <w:p w14:paraId="65549D32"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Email</w:t>
            </w:r>
          </w:p>
          <w:p w14:paraId="6FEB36AE" w14:textId="25A78926"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Email</w:t>
            </w:r>
          </w:p>
        </w:tc>
        <w:tc>
          <w:tcPr>
            <w:tcW w:w="3503" w:type="dxa"/>
            <w:gridSpan w:val="3"/>
            <w:tcBorders>
              <w:bottom w:val="single" w:sz="18" w:space="0" w:color="auto"/>
            </w:tcBorders>
          </w:tcPr>
          <w:p w14:paraId="2D9DACD8"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Borders>
              <w:bottom w:val="single" w:sz="18" w:space="0" w:color="auto"/>
            </w:tcBorders>
          </w:tcPr>
          <w:p w14:paraId="14FCA939" w14:textId="77777777" w:rsidR="006F0DBC" w:rsidRPr="00A26C22" w:rsidRDefault="006F0DBC" w:rsidP="001A0623">
            <w:pPr>
              <w:tabs>
                <w:tab w:val="left" w:pos="5310"/>
              </w:tabs>
              <w:spacing w:before="60" w:after="0"/>
              <w:rPr>
                <w:rFonts w:ascii="Arial Narrow" w:hAnsi="Arial Narrow" w:cs="Arial"/>
                <w:bCs/>
                <w:sz w:val="22"/>
                <w:szCs w:val="22"/>
              </w:rPr>
            </w:pPr>
          </w:p>
        </w:tc>
      </w:tr>
      <w:tr w:rsidR="006F0DBC" w:rsidRPr="00A26C22" w14:paraId="14F91B23" w14:textId="77777777" w:rsidTr="00A553C7">
        <w:trPr>
          <w:trHeight w:val="108"/>
        </w:trPr>
        <w:tc>
          <w:tcPr>
            <w:tcW w:w="8126" w:type="dxa"/>
            <w:gridSpan w:val="6"/>
            <w:tcBorders>
              <w:top w:val="single" w:sz="18" w:space="0" w:color="auto"/>
              <w:left w:val="single" w:sz="4" w:space="0" w:color="auto"/>
              <w:bottom w:val="single" w:sz="4" w:space="0" w:color="auto"/>
              <w:right w:val="single" w:sz="4" w:space="0" w:color="auto"/>
            </w:tcBorders>
          </w:tcPr>
          <w:p w14:paraId="2864525C" w14:textId="77777777" w:rsidR="004C6DD0" w:rsidRPr="00A26C22" w:rsidRDefault="006F0DBC" w:rsidP="00702B97">
            <w:pPr>
              <w:pStyle w:val="WABody6above"/>
              <w:spacing w:before="160"/>
              <w:ind w:left="360"/>
              <w:rPr>
                <w:rFonts w:ascii="Arial Narrow" w:hAnsi="Arial Narrow"/>
                <w:i/>
                <w:iCs/>
              </w:rPr>
            </w:pPr>
            <w:proofErr w:type="gramStart"/>
            <w:r w:rsidRPr="00A26C22">
              <w:rPr>
                <w:rFonts w:ascii="Arial Narrow" w:hAnsi="Arial Narrow"/>
              </w:rPr>
              <w:t>[  ]</w:t>
            </w:r>
            <w:proofErr w:type="gramEnd"/>
            <w:r w:rsidRPr="00A26C22">
              <w:rPr>
                <w:rFonts w:ascii="Arial Narrow" w:hAnsi="Arial Narrow"/>
              </w:rPr>
              <w:t xml:space="preserve"> </w:t>
            </w:r>
            <w:r w:rsidRPr="00A26C22">
              <w:rPr>
                <w:rFonts w:ascii="Arial Narrow" w:hAnsi="Arial Narrow"/>
                <w:i/>
                <w:iCs/>
              </w:rPr>
              <w:t xml:space="preserve">Add names of any interested parties who must be notified as described in section </w:t>
            </w:r>
            <w:r w:rsidRPr="00A26C22">
              <w:rPr>
                <w:b/>
                <w:bCs/>
                <w:i/>
                <w:iCs/>
              </w:rPr>
              <w:t>17</w:t>
            </w:r>
            <w:r w:rsidRPr="00A26C22">
              <w:rPr>
                <w:rFonts w:ascii="Arial Narrow" w:hAnsi="Arial Narrow"/>
                <w:i/>
                <w:iCs/>
              </w:rPr>
              <w:t>.</w:t>
            </w:r>
          </w:p>
          <w:p w14:paraId="32983A16" w14:textId="0DC9EB26" w:rsidR="006F0DBC" w:rsidRPr="00A26C22" w:rsidRDefault="00BB2322" w:rsidP="00702B97">
            <w:pPr>
              <w:pStyle w:val="WABody6above"/>
              <w:spacing w:before="0" w:after="160"/>
              <w:ind w:left="360"/>
              <w:rPr>
                <w:rFonts w:ascii="Arial Narrow" w:hAnsi="Arial Narrow"/>
                <w:i/>
                <w:iCs/>
              </w:rPr>
            </w:pPr>
            <w:r w:rsidRPr="00A26C22">
              <w:rPr>
                <w:i/>
                <w:iCs/>
              </w:rPr>
              <w:t xml:space="preserve">    </w:t>
            </w:r>
            <w:r w:rsidRPr="00A26C22">
              <w:rPr>
                <w:rFonts w:ascii="Arial Narrow" w:hAnsi="Arial Narrow"/>
                <w:i/>
                <w:iCs/>
                <w:lang w:val="vi"/>
              </w:rPr>
              <w:t xml:space="preserve">Thêm tên của bất kỳ đương sự liên quan nào phải được thông báo như mô tả trong mục </w:t>
            </w:r>
            <w:r w:rsidRPr="00A26C22">
              <w:rPr>
                <w:b/>
                <w:bCs/>
                <w:i/>
                <w:iCs/>
                <w:lang w:val="vi"/>
              </w:rPr>
              <w:t>17</w:t>
            </w:r>
            <w:r w:rsidRPr="00A26C22">
              <w:rPr>
                <w:rFonts w:ascii="Arial Narrow" w:hAnsi="Arial Narrow"/>
                <w:i/>
                <w:iCs/>
                <w:lang w:val="vi"/>
              </w:rPr>
              <w:t>.</w:t>
            </w:r>
          </w:p>
        </w:tc>
      </w:tr>
      <w:tr w:rsidR="00820279" w:rsidRPr="00A26C22" w14:paraId="77BF6044" w14:textId="77777777" w:rsidTr="00A553C7">
        <w:trPr>
          <w:trHeight w:val="125"/>
        </w:trPr>
        <w:tc>
          <w:tcPr>
            <w:tcW w:w="967" w:type="dxa"/>
            <w:tcBorders>
              <w:top w:val="single" w:sz="4" w:space="0" w:color="auto"/>
              <w:left w:val="single" w:sz="4" w:space="0" w:color="auto"/>
              <w:bottom w:val="single" w:sz="4" w:space="0" w:color="auto"/>
              <w:right w:val="single" w:sz="4" w:space="0" w:color="auto"/>
            </w:tcBorders>
          </w:tcPr>
          <w:p w14:paraId="3392C995" w14:textId="77777777" w:rsidR="006F0DBC" w:rsidRPr="00A26C22" w:rsidRDefault="006F0DBC" w:rsidP="001A0623">
            <w:pPr>
              <w:tabs>
                <w:tab w:val="left" w:pos="5310"/>
              </w:tabs>
              <w:spacing w:before="60" w:after="0"/>
              <w:jc w:val="center"/>
              <w:rPr>
                <w:rFonts w:ascii="Arial Narrow" w:hAnsi="Arial Narrow" w:cs="Arial"/>
                <w:b/>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63E329A1" w14:textId="77777777" w:rsidR="004C6DD0" w:rsidRPr="00A26C22" w:rsidRDefault="006F0DBC" w:rsidP="001A0623">
            <w:pPr>
              <w:tabs>
                <w:tab w:val="left" w:pos="5310"/>
              </w:tabs>
              <w:spacing w:before="60" w:after="0"/>
              <w:jc w:val="center"/>
              <w:rPr>
                <w:rFonts w:ascii="Arial Narrow" w:hAnsi="Arial Narrow" w:cs="Arial"/>
                <w:b/>
                <w:sz w:val="22"/>
                <w:szCs w:val="22"/>
              </w:rPr>
            </w:pPr>
            <w:r w:rsidRPr="00A26C22">
              <w:rPr>
                <w:rFonts w:ascii="Arial Narrow" w:hAnsi="Arial Narrow" w:cs="Arial"/>
                <w:b/>
                <w:bCs/>
                <w:sz w:val="22"/>
                <w:szCs w:val="22"/>
              </w:rPr>
              <w:t>Interested Party</w:t>
            </w:r>
          </w:p>
          <w:p w14:paraId="214C37FE" w14:textId="30D3CDB4" w:rsidR="006F0DBC" w:rsidRPr="00A26C22" w:rsidRDefault="004C6DD0" w:rsidP="006F3C66">
            <w:pPr>
              <w:tabs>
                <w:tab w:val="left" w:pos="5310"/>
              </w:tabs>
              <w:spacing w:after="60"/>
              <w:jc w:val="center"/>
              <w:rPr>
                <w:rFonts w:ascii="Arial Narrow" w:hAnsi="Arial Narrow" w:cs="Arial"/>
                <w:b/>
                <w:i/>
                <w:iCs/>
                <w:sz w:val="22"/>
                <w:szCs w:val="22"/>
              </w:rPr>
            </w:pPr>
            <w:r w:rsidRPr="00A26C22">
              <w:rPr>
                <w:rFonts w:ascii="Arial Narrow" w:hAnsi="Arial Narrow" w:cs="Arial"/>
                <w:b/>
                <w:bCs/>
                <w:i/>
                <w:iCs/>
                <w:sz w:val="22"/>
                <w:szCs w:val="22"/>
                <w:lang w:val="vi"/>
              </w:rPr>
              <w:t>Đương Sự Liên Quan</w:t>
            </w:r>
          </w:p>
        </w:tc>
        <w:tc>
          <w:tcPr>
            <w:tcW w:w="3656" w:type="dxa"/>
            <w:gridSpan w:val="2"/>
            <w:tcBorders>
              <w:top w:val="single" w:sz="4" w:space="0" w:color="auto"/>
              <w:left w:val="single" w:sz="4" w:space="0" w:color="auto"/>
              <w:bottom w:val="single" w:sz="4" w:space="0" w:color="auto"/>
              <w:right w:val="single" w:sz="4" w:space="0" w:color="auto"/>
            </w:tcBorders>
          </w:tcPr>
          <w:p w14:paraId="0F653E69" w14:textId="77777777" w:rsidR="004C6DD0" w:rsidRPr="00A26C22" w:rsidRDefault="006F0DBC" w:rsidP="001A0623">
            <w:pPr>
              <w:tabs>
                <w:tab w:val="left" w:pos="5310"/>
              </w:tabs>
              <w:spacing w:before="60" w:after="0"/>
              <w:jc w:val="center"/>
              <w:rPr>
                <w:rFonts w:ascii="Arial Narrow" w:hAnsi="Arial Narrow" w:cs="Arial"/>
                <w:b/>
                <w:sz w:val="22"/>
                <w:szCs w:val="22"/>
              </w:rPr>
            </w:pPr>
            <w:r w:rsidRPr="00A26C22">
              <w:rPr>
                <w:rFonts w:ascii="Arial Narrow" w:hAnsi="Arial Narrow" w:cs="Arial"/>
                <w:b/>
                <w:bCs/>
                <w:sz w:val="22"/>
                <w:szCs w:val="22"/>
              </w:rPr>
              <w:t>Interested Party</w:t>
            </w:r>
          </w:p>
          <w:p w14:paraId="040CBD1B" w14:textId="453C3AAA" w:rsidR="006F0DBC" w:rsidRPr="00A26C22" w:rsidRDefault="004C6DD0" w:rsidP="006F3C66">
            <w:pPr>
              <w:tabs>
                <w:tab w:val="left" w:pos="5310"/>
              </w:tabs>
              <w:spacing w:after="60"/>
              <w:jc w:val="center"/>
              <w:rPr>
                <w:rFonts w:ascii="Arial Narrow" w:hAnsi="Arial Narrow" w:cs="Arial"/>
                <w:b/>
                <w:i/>
                <w:iCs/>
                <w:sz w:val="22"/>
                <w:szCs w:val="22"/>
              </w:rPr>
            </w:pPr>
            <w:r w:rsidRPr="00A26C22">
              <w:rPr>
                <w:rFonts w:ascii="Arial Narrow" w:hAnsi="Arial Narrow" w:cs="Arial"/>
                <w:b/>
                <w:bCs/>
                <w:i/>
                <w:iCs/>
                <w:sz w:val="22"/>
                <w:szCs w:val="22"/>
                <w:lang w:val="vi"/>
              </w:rPr>
              <w:t>Đương Sự Liên Quan</w:t>
            </w:r>
          </w:p>
        </w:tc>
      </w:tr>
      <w:tr w:rsidR="00FC7C1C" w:rsidRPr="00A26C22" w14:paraId="153A36B5" w14:textId="77777777" w:rsidTr="00A553C7">
        <w:trPr>
          <w:trHeight w:val="98"/>
        </w:trPr>
        <w:tc>
          <w:tcPr>
            <w:tcW w:w="967" w:type="dxa"/>
            <w:tcBorders>
              <w:top w:val="single" w:sz="4" w:space="0" w:color="auto"/>
              <w:left w:val="single" w:sz="4" w:space="0" w:color="auto"/>
              <w:bottom w:val="single" w:sz="4" w:space="0" w:color="auto"/>
              <w:right w:val="single" w:sz="4" w:space="0" w:color="auto"/>
            </w:tcBorders>
          </w:tcPr>
          <w:p w14:paraId="78435D15"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Name</w:t>
            </w:r>
          </w:p>
          <w:p w14:paraId="03DCF809" w14:textId="5FB682E7"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Tên</w:t>
            </w:r>
          </w:p>
        </w:tc>
        <w:tc>
          <w:tcPr>
            <w:tcW w:w="3503" w:type="dxa"/>
            <w:gridSpan w:val="3"/>
            <w:tcBorders>
              <w:top w:val="single" w:sz="4" w:space="0" w:color="auto"/>
              <w:left w:val="single" w:sz="4" w:space="0" w:color="auto"/>
              <w:bottom w:val="single" w:sz="4" w:space="0" w:color="auto"/>
              <w:right w:val="single" w:sz="4" w:space="0" w:color="auto"/>
            </w:tcBorders>
          </w:tcPr>
          <w:p w14:paraId="4F2410F7"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35ABA734" w14:textId="77777777" w:rsidR="006F0DBC" w:rsidRPr="00A26C22" w:rsidRDefault="006F0DBC" w:rsidP="001A0623">
            <w:pPr>
              <w:tabs>
                <w:tab w:val="left" w:pos="5310"/>
              </w:tabs>
              <w:spacing w:before="60" w:after="0"/>
              <w:rPr>
                <w:rFonts w:ascii="Arial Narrow" w:hAnsi="Arial Narrow" w:cs="Arial"/>
                <w:bCs/>
                <w:sz w:val="22"/>
                <w:szCs w:val="22"/>
              </w:rPr>
            </w:pPr>
          </w:p>
        </w:tc>
      </w:tr>
      <w:tr w:rsidR="00FC7C1C" w:rsidRPr="00A26C22" w14:paraId="7BDA3869" w14:textId="77777777" w:rsidTr="00A553C7">
        <w:trPr>
          <w:trHeight w:val="242"/>
        </w:trPr>
        <w:tc>
          <w:tcPr>
            <w:tcW w:w="967" w:type="dxa"/>
            <w:tcBorders>
              <w:top w:val="single" w:sz="4" w:space="0" w:color="auto"/>
              <w:left w:val="single" w:sz="4" w:space="0" w:color="auto"/>
              <w:bottom w:val="single" w:sz="4" w:space="0" w:color="auto"/>
              <w:right w:val="single" w:sz="4" w:space="0" w:color="auto"/>
            </w:tcBorders>
          </w:tcPr>
          <w:p w14:paraId="342AAADB"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Address</w:t>
            </w:r>
          </w:p>
          <w:p w14:paraId="755175CC" w14:textId="08D264E0" w:rsidR="006F0DBC" w:rsidRPr="00A26C22" w:rsidRDefault="004C6DD0" w:rsidP="001A0623">
            <w:pPr>
              <w:tabs>
                <w:tab w:val="left" w:pos="5310"/>
              </w:tabs>
              <w:spacing w:after="0"/>
              <w:rPr>
                <w:rFonts w:ascii="Arial Narrow" w:hAnsi="Arial Narrow" w:cs="Arial"/>
                <w:bCs/>
                <w:i/>
                <w:iCs/>
                <w:sz w:val="22"/>
                <w:szCs w:val="22"/>
              </w:rPr>
            </w:pPr>
            <w:r w:rsidRPr="00A26C22">
              <w:rPr>
                <w:rFonts w:ascii="Arial Narrow" w:hAnsi="Arial Narrow" w:cs="Arial"/>
                <w:i/>
                <w:iCs/>
                <w:sz w:val="22"/>
                <w:szCs w:val="22"/>
                <w:lang w:val="vi"/>
              </w:rPr>
              <w:t>Địa Chỉ</w:t>
            </w:r>
          </w:p>
          <w:p w14:paraId="51210E37" w14:textId="77777777" w:rsidR="006F0DBC" w:rsidRPr="00A26C22" w:rsidRDefault="006F0DBC" w:rsidP="001A0623">
            <w:pPr>
              <w:tabs>
                <w:tab w:val="left" w:pos="5310"/>
              </w:tabs>
              <w:spacing w:before="60" w:after="0"/>
              <w:rPr>
                <w:rFonts w:ascii="Arial Narrow" w:hAnsi="Arial Narrow" w:cs="Arial"/>
                <w:bCs/>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7C2B3E9A"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220D85FE" w14:textId="77777777" w:rsidR="006F0DBC" w:rsidRPr="00A26C22" w:rsidRDefault="006F0DBC" w:rsidP="001A0623">
            <w:pPr>
              <w:tabs>
                <w:tab w:val="left" w:pos="5310"/>
              </w:tabs>
              <w:spacing w:before="60" w:after="0"/>
              <w:rPr>
                <w:rFonts w:ascii="Arial Narrow" w:hAnsi="Arial Narrow" w:cs="Arial"/>
                <w:bCs/>
                <w:sz w:val="22"/>
                <w:szCs w:val="22"/>
              </w:rPr>
            </w:pPr>
          </w:p>
        </w:tc>
      </w:tr>
      <w:tr w:rsidR="00FC7C1C" w:rsidRPr="00A26C22" w14:paraId="2358A6BE" w14:textId="77777777" w:rsidTr="00A553C7">
        <w:trPr>
          <w:trHeight w:val="278"/>
        </w:trPr>
        <w:tc>
          <w:tcPr>
            <w:tcW w:w="967" w:type="dxa"/>
            <w:tcBorders>
              <w:top w:val="single" w:sz="4" w:space="0" w:color="auto"/>
              <w:left w:val="single" w:sz="4" w:space="0" w:color="auto"/>
              <w:bottom w:val="single" w:sz="4" w:space="0" w:color="auto"/>
              <w:right w:val="single" w:sz="4" w:space="0" w:color="auto"/>
            </w:tcBorders>
          </w:tcPr>
          <w:p w14:paraId="35EAF8C1" w14:textId="77777777" w:rsidR="004C6DD0" w:rsidRPr="00A26C22" w:rsidRDefault="006F0DBC" w:rsidP="001A0623">
            <w:pPr>
              <w:tabs>
                <w:tab w:val="left" w:pos="5310"/>
              </w:tabs>
              <w:spacing w:before="60" w:after="0"/>
              <w:rPr>
                <w:rFonts w:ascii="Arial Narrow" w:hAnsi="Arial Narrow" w:cs="Arial"/>
                <w:bCs/>
                <w:sz w:val="22"/>
                <w:szCs w:val="22"/>
              </w:rPr>
            </w:pPr>
            <w:r w:rsidRPr="00A26C22">
              <w:rPr>
                <w:rFonts w:ascii="Arial Narrow" w:hAnsi="Arial Narrow" w:cs="Arial"/>
                <w:sz w:val="22"/>
                <w:szCs w:val="22"/>
              </w:rPr>
              <w:t>Phone</w:t>
            </w:r>
          </w:p>
          <w:p w14:paraId="7DB31DDC" w14:textId="01B25C84" w:rsidR="006F0DBC" w:rsidRPr="00A26C22" w:rsidRDefault="004C6DD0" w:rsidP="006F3C66">
            <w:pPr>
              <w:tabs>
                <w:tab w:val="left" w:pos="5310"/>
              </w:tabs>
              <w:spacing w:after="60"/>
              <w:rPr>
                <w:rFonts w:ascii="Arial Narrow" w:hAnsi="Arial Narrow" w:cs="Arial"/>
                <w:bCs/>
                <w:i/>
                <w:iCs/>
                <w:sz w:val="22"/>
                <w:szCs w:val="22"/>
              </w:rPr>
            </w:pPr>
            <w:r w:rsidRPr="00A26C22">
              <w:rPr>
                <w:rFonts w:ascii="Arial Narrow" w:hAnsi="Arial Narrow" w:cs="Arial"/>
                <w:i/>
                <w:iCs/>
                <w:sz w:val="22"/>
                <w:szCs w:val="22"/>
                <w:lang w:val="vi"/>
              </w:rPr>
              <w:t>Điện Thoại</w:t>
            </w:r>
          </w:p>
        </w:tc>
        <w:tc>
          <w:tcPr>
            <w:tcW w:w="3503" w:type="dxa"/>
            <w:gridSpan w:val="3"/>
            <w:tcBorders>
              <w:top w:val="single" w:sz="4" w:space="0" w:color="auto"/>
              <w:left w:val="single" w:sz="4" w:space="0" w:color="auto"/>
              <w:bottom w:val="single" w:sz="4" w:space="0" w:color="auto"/>
              <w:right w:val="single" w:sz="4" w:space="0" w:color="auto"/>
            </w:tcBorders>
          </w:tcPr>
          <w:p w14:paraId="5B8D7BBA" w14:textId="77777777" w:rsidR="006F0DBC" w:rsidRPr="00A26C22" w:rsidRDefault="006F0DBC" w:rsidP="001A0623">
            <w:pPr>
              <w:tabs>
                <w:tab w:val="left" w:pos="5310"/>
              </w:tabs>
              <w:spacing w:before="60"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5DD083AF" w14:textId="77777777" w:rsidR="006F0DBC" w:rsidRPr="00A26C22" w:rsidRDefault="006F0DBC" w:rsidP="001A0623">
            <w:pPr>
              <w:tabs>
                <w:tab w:val="left" w:pos="5310"/>
              </w:tabs>
              <w:spacing w:before="60" w:after="0"/>
              <w:rPr>
                <w:rFonts w:ascii="Arial Narrow" w:hAnsi="Arial Narrow" w:cs="Arial"/>
                <w:bCs/>
                <w:sz w:val="22"/>
                <w:szCs w:val="22"/>
              </w:rPr>
            </w:pPr>
          </w:p>
        </w:tc>
      </w:tr>
      <w:tr w:rsidR="00A553C7" w:rsidRPr="00A26C22" w14:paraId="55BEDC28" w14:textId="77777777" w:rsidTr="00A553C7">
        <w:trPr>
          <w:trHeight w:val="80"/>
        </w:trPr>
        <w:tc>
          <w:tcPr>
            <w:tcW w:w="967" w:type="dxa"/>
            <w:tcBorders>
              <w:top w:val="single" w:sz="4" w:space="0" w:color="auto"/>
              <w:left w:val="single" w:sz="4" w:space="0" w:color="auto"/>
              <w:bottom w:val="single" w:sz="4" w:space="0" w:color="auto"/>
              <w:right w:val="single" w:sz="4" w:space="0" w:color="auto"/>
            </w:tcBorders>
          </w:tcPr>
          <w:p w14:paraId="4BABE1D4" w14:textId="77777777" w:rsidR="004C6DD0" w:rsidRPr="00A26C22" w:rsidRDefault="006F0DBC" w:rsidP="001A0623">
            <w:pPr>
              <w:tabs>
                <w:tab w:val="left" w:pos="5310"/>
              </w:tabs>
              <w:spacing w:after="0"/>
              <w:rPr>
                <w:rFonts w:ascii="Arial Narrow" w:hAnsi="Arial Narrow" w:cs="Arial"/>
                <w:bCs/>
                <w:sz w:val="22"/>
                <w:szCs w:val="22"/>
              </w:rPr>
            </w:pPr>
            <w:r w:rsidRPr="00A26C22">
              <w:rPr>
                <w:rFonts w:ascii="Arial Narrow" w:hAnsi="Arial Narrow" w:cs="Arial"/>
                <w:sz w:val="22"/>
                <w:szCs w:val="22"/>
              </w:rPr>
              <w:t>Email</w:t>
            </w:r>
          </w:p>
          <w:p w14:paraId="1B019C85" w14:textId="46FBFCD6" w:rsidR="006F0DBC" w:rsidRPr="00A26C22" w:rsidRDefault="004C6DD0" w:rsidP="006F3C66">
            <w:pPr>
              <w:tabs>
                <w:tab w:val="left" w:pos="5310"/>
              </w:tabs>
              <w:spacing w:after="120"/>
              <w:rPr>
                <w:rFonts w:ascii="Arial Narrow" w:hAnsi="Arial Narrow" w:cs="Arial"/>
                <w:bCs/>
                <w:i/>
                <w:iCs/>
                <w:sz w:val="22"/>
                <w:szCs w:val="22"/>
              </w:rPr>
            </w:pPr>
            <w:r w:rsidRPr="00A26C22">
              <w:rPr>
                <w:rFonts w:ascii="Arial Narrow" w:hAnsi="Arial Narrow" w:cs="Arial"/>
                <w:i/>
                <w:iCs/>
                <w:sz w:val="22"/>
                <w:szCs w:val="22"/>
                <w:lang w:val="vi"/>
              </w:rPr>
              <w:t>Email</w:t>
            </w:r>
          </w:p>
        </w:tc>
        <w:tc>
          <w:tcPr>
            <w:tcW w:w="3503" w:type="dxa"/>
            <w:gridSpan w:val="3"/>
            <w:tcBorders>
              <w:top w:val="single" w:sz="4" w:space="0" w:color="auto"/>
              <w:left w:val="single" w:sz="4" w:space="0" w:color="auto"/>
              <w:bottom w:val="single" w:sz="4" w:space="0" w:color="auto"/>
              <w:right w:val="single" w:sz="4" w:space="0" w:color="auto"/>
            </w:tcBorders>
          </w:tcPr>
          <w:p w14:paraId="27DE5776" w14:textId="77777777" w:rsidR="006F0DBC" w:rsidRPr="00A26C22" w:rsidRDefault="006F0DBC" w:rsidP="001A0623">
            <w:pPr>
              <w:tabs>
                <w:tab w:val="left" w:pos="5310"/>
              </w:tabs>
              <w:spacing w:after="0"/>
              <w:rPr>
                <w:rFonts w:ascii="Arial Narrow" w:hAnsi="Arial Narrow" w:cs="Arial"/>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17CE05BD" w14:textId="77777777" w:rsidR="006F0DBC" w:rsidRPr="00A26C22" w:rsidRDefault="006F0DBC" w:rsidP="001A0623">
            <w:pPr>
              <w:tabs>
                <w:tab w:val="left" w:pos="5310"/>
              </w:tabs>
              <w:spacing w:after="0"/>
              <w:rPr>
                <w:rFonts w:ascii="Arial Narrow" w:hAnsi="Arial Narrow" w:cs="Arial"/>
                <w:bCs/>
                <w:sz w:val="22"/>
                <w:szCs w:val="22"/>
              </w:rPr>
            </w:pPr>
          </w:p>
        </w:tc>
      </w:tr>
    </w:tbl>
    <w:p w14:paraId="2A626D3C"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2.</w:t>
      </w:r>
      <w:r w:rsidRPr="00A26C22">
        <w:rPr>
          <w:bCs/>
          <w:sz w:val="22"/>
          <w:szCs w:val="22"/>
        </w:rPr>
        <w:tab/>
        <w:t>Guardianship Hearing</w:t>
      </w:r>
    </w:p>
    <w:p w14:paraId="1610C2BA" w14:textId="164ED930" w:rsidR="00C31AC7" w:rsidRPr="00A26C22" w:rsidRDefault="00BB2322"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Phiên Xét Xử Quyền Giám Hộ</w:t>
      </w:r>
    </w:p>
    <w:p w14:paraId="7E316EDD" w14:textId="77777777" w:rsidR="004C6DD0" w:rsidRPr="00A26C22" w:rsidRDefault="004666A9" w:rsidP="001A0623">
      <w:pPr>
        <w:pStyle w:val="WABody38flush"/>
        <w:ind w:left="720"/>
      </w:pPr>
      <w:r w:rsidRPr="00A26C22">
        <w:t xml:space="preserve">A hearing was held on a </w:t>
      </w:r>
      <w:r w:rsidRPr="00A26C22">
        <w:rPr>
          <w:i/>
          <w:iCs/>
        </w:rPr>
        <w:t>Minor Guardianship Petition</w:t>
      </w:r>
      <w:r w:rsidRPr="00A26C22">
        <w:t xml:space="preserve"> for the children named above.</w:t>
      </w:r>
    </w:p>
    <w:p w14:paraId="1C0B0508" w14:textId="75B92F6B" w:rsidR="001D00E5" w:rsidRPr="00A26C22" w:rsidRDefault="004C6DD0" w:rsidP="006F3C66">
      <w:pPr>
        <w:pStyle w:val="WABody38flush"/>
        <w:spacing w:before="0"/>
        <w:ind w:left="720"/>
        <w:rPr>
          <w:i/>
          <w:iCs/>
          <w:u w:val="single"/>
        </w:rPr>
      </w:pPr>
      <w:r w:rsidRPr="00A26C22">
        <w:rPr>
          <w:i/>
          <w:iCs/>
          <w:lang w:val="vi"/>
        </w:rPr>
        <w:t>Một phiên xét xử đã được tiến hành về Đơn Xin Quyền Giám Hộ Trẻ Vị Thành Niên đối với các trẻ có tên trên đây.</w:t>
      </w:r>
    </w:p>
    <w:p w14:paraId="7E31C79A" w14:textId="77777777" w:rsidR="004C6DD0" w:rsidRPr="00A26C22" w:rsidRDefault="001D00E5" w:rsidP="001A0623">
      <w:pPr>
        <w:pStyle w:val="WABody6above"/>
        <w:ind w:left="1080"/>
      </w:pPr>
      <w:proofErr w:type="gramStart"/>
      <w:r w:rsidRPr="00A26C22">
        <w:t>[  ]</w:t>
      </w:r>
      <w:proofErr w:type="gramEnd"/>
      <w:r w:rsidRPr="00A26C22">
        <w:tab/>
        <w:t>The proposed guardian was present in court.</w:t>
      </w:r>
    </w:p>
    <w:p w14:paraId="6DCCC4DE" w14:textId="5CD34327" w:rsidR="001D00E5" w:rsidRPr="00A26C22" w:rsidRDefault="00B479CC" w:rsidP="006F3C66">
      <w:pPr>
        <w:pStyle w:val="WABody6above"/>
        <w:spacing w:before="0"/>
        <w:ind w:left="1080"/>
        <w:rPr>
          <w:i/>
          <w:iCs/>
        </w:rPr>
      </w:pPr>
      <w:r w:rsidRPr="00A26C22">
        <w:rPr>
          <w:i/>
          <w:iCs/>
        </w:rPr>
        <w:tab/>
      </w:r>
      <w:r w:rsidRPr="00A26C22">
        <w:rPr>
          <w:i/>
          <w:iCs/>
        </w:rPr>
        <w:tab/>
      </w:r>
      <w:r w:rsidRPr="00A26C22">
        <w:rPr>
          <w:i/>
          <w:iCs/>
          <w:lang w:val="vi"/>
        </w:rPr>
        <w:t>Người giám hộ được đề xuất đã hiện diện tại tòa án.</w:t>
      </w:r>
    </w:p>
    <w:p w14:paraId="378E8B34" w14:textId="77777777" w:rsidR="004C6DD0" w:rsidRPr="00A26C22" w:rsidRDefault="001D00E5" w:rsidP="001A0623">
      <w:pPr>
        <w:pStyle w:val="WABody6above"/>
        <w:ind w:left="1080"/>
      </w:pPr>
      <w:proofErr w:type="gramStart"/>
      <w:r w:rsidRPr="00A26C22">
        <w:t>[  ]</w:t>
      </w:r>
      <w:proofErr w:type="gramEnd"/>
      <w:r w:rsidRPr="00A26C22">
        <w:tab/>
        <w:t xml:space="preserve">The Guardian </w:t>
      </w:r>
      <w:proofErr w:type="gramStart"/>
      <w:r w:rsidRPr="00A26C22">
        <w:t>ad</w:t>
      </w:r>
      <w:proofErr w:type="gramEnd"/>
      <w:r w:rsidRPr="00A26C22">
        <w:t xml:space="preserve"> Litem or Court Visitor was present and provided a report to the court.</w:t>
      </w:r>
    </w:p>
    <w:p w14:paraId="63A964FE" w14:textId="420B663A" w:rsidR="001D00E5" w:rsidRPr="00A26C22" w:rsidRDefault="00B479CC" w:rsidP="006F3C66">
      <w:pPr>
        <w:pStyle w:val="WABody6above"/>
        <w:spacing w:before="0"/>
        <w:ind w:left="1080"/>
        <w:rPr>
          <w:i/>
          <w:iCs/>
        </w:rPr>
      </w:pPr>
      <w:r w:rsidRPr="00A26C22">
        <w:rPr>
          <w:i/>
          <w:iCs/>
        </w:rPr>
        <w:tab/>
      </w:r>
      <w:r w:rsidRPr="00A26C22">
        <w:rPr>
          <w:i/>
          <w:iCs/>
        </w:rPr>
        <w:tab/>
      </w:r>
      <w:r w:rsidRPr="00A26C22">
        <w:rPr>
          <w:i/>
          <w:iCs/>
          <w:lang w:val="vi"/>
        </w:rPr>
        <w:t>Người Giám Hộ Tạm Thời hoặc Người Bảo Hộ Đặc Biệt đã hiện diện và cung cấp báo cáo cho tòa án.</w:t>
      </w:r>
    </w:p>
    <w:p w14:paraId="3915ECDC" w14:textId="77777777" w:rsidR="004C6DD0" w:rsidRPr="00A26C22" w:rsidRDefault="001D00E5" w:rsidP="001A0623">
      <w:pPr>
        <w:pStyle w:val="WABody6above"/>
        <w:tabs>
          <w:tab w:val="left" w:pos="9360"/>
        </w:tabs>
        <w:ind w:left="1080"/>
      </w:pPr>
      <w:proofErr w:type="gramStart"/>
      <w:r w:rsidRPr="00A26C22">
        <w:t>[  ]</w:t>
      </w:r>
      <w:proofErr w:type="gramEnd"/>
      <w:r w:rsidRPr="00A26C22">
        <w:tab/>
        <w:t>The parent/s</w:t>
      </w:r>
      <w:r w:rsidRPr="00A26C22">
        <w:rPr>
          <w:i/>
          <w:iCs/>
        </w:rPr>
        <w:t xml:space="preserve"> </w:t>
      </w:r>
      <w:r w:rsidRPr="00A26C22">
        <w:t>(</w:t>
      </w:r>
      <w:r w:rsidRPr="00A26C22">
        <w:rPr>
          <w:i/>
          <w:iCs/>
        </w:rPr>
        <w:t>name/s</w:t>
      </w:r>
      <w:r w:rsidRPr="00A26C22">
        <w:t xml:space="preserve">) </w:t>
      </w:r>
      <w:r w:rsidRPr="00A26C22">
        <w:rPr>
          <w:u w:val="single"/>
        </w:rPr>
        <w:tab/>
      </w:r>
      <w:r w:rsidRPr="00A26C22">
        <w:rPr>
          <w:u w:val="single"/>
        </w:rPr>
        <w:br/>
      </w:r>
      <w:r w:rsidRPr="00A26C22">
        <w:t>were present in court.</w:t>
      </w:r>
    </w:p>
    <w:p w14:paraId="74945749" w14:textId="6141BCB7" w:rsidR="001D00E5" w:rsidRPr="00A26C22" w:rsidRDefault="00B479CC"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Cha/mẹ (cha mẹ) ((các) tên)</w:t>
      </w:r>
      <w:r w:rsidRPr="00A26C22">
        <w:rPr>
          <w:i/>
          <w:iCs/>
          <w:lang w:val="vi"/>
        </w:rPr>
        <w:br/>
        <w:t>đã hiện diện tại tòa án.</w:t>
      </w:r>
    </w:p>
    <w:p w14:paraId="5B087FB9" w14:textId="77777777" w:rsidR="004C6DD0" w:rsidRPr="00A26C22" w:rsidRDefault="00E1101F" w:rsidP="001A0623">
      <w:pPr>
        <w:pStyle w:val="WABody6above"/>
        <w:tabs>
          <w:tab w:val="left" w:pos="9360"/>
        </w:tabs>
        <w:ind w:left="1080"/>
        <w:rPr>
          <w:u w:val="single"/>
        </w:rPr>
      </w:pPr>
      <w:proofErr w:type="gramStart"/>
      <w:r w:rsidRPr="00A26C22">
        <w:t>[  ]</w:t>
      </w:r>
      <w:proofErr w:type="gramEnd"/>
      <w:r w:rsidRPr="00A26C22">
        <w:tab/>
        <w:t xml:space="preserve">The following children were present in court: </w:t>
      </w:r>
      <w:r w:rsidRPr="00A26C22">
        <w:rPr>
          <w:u w:val="single"/>
        </w:rPr>
        <w:tab/>
      </w:r>
    </w:p>
    <w:p w14:paraId="79E584C0" w14:textId="1F473A45" w:rsidR="00CE3B93" w:rsidRPr="00A26C22" w:rsidRDefault="00B479CC"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Các trẻ sau đây đã hiện diện tại tòa án:</w:t>
      </w:r>
    </w:p>
    <w:p w14:paraId="7522B60E" w14:textId="3C9BEDAC" w:rsidR="00FA5670" w:rsidRPr="00A26C22" w:rsidRDefault="00CE3B93" w:rsidP="00B479CC">
      <w:pPr>
        <w:pStyle w:val="WABody63flush"/>
        <w:tabs>
          <w:tab w:val="left" w:pos="9360"/>
        </w:tabs>
        <w:ind w:left="1080"/>
        <w:rPr>
          <w:u w:val="single"/>
        </w:rPr>
      </w:pPr>
      <w:r w:rsidRPr="00A26C22">
        <w:rPr>
          <w:u w:val="single"/>
        </w:rPr>
        <w:tab/>
      </w:r>
    </w:p>
    <w:p w14:paraId="6FD46DF2" w14:textId="77777777" w:rsidR="004C6DD0" w:rsidRPr="00A26C22" w:rsidRDefault="001D00E5" w:rsidP="001A0623">
      <w:pPr>
        <w:pStyle w:val="WABody6above"/>
        <w:tabs>
          <w:tab w:val="left" w:pos="9360"/>
        </w:tabs>
        <w:ind w:left="1080"/>
        <w:rPr>
          <w:u w:val="single"/>
        </w:rPr>
      </w:pPr>
      <w:proofErr w:type="gramStart"/>
      <w:r w:rsidRPr="00A26C22">
        <w:t>[  ]</w:t>
      </w:r>
      <w:proofErr w:type="gramEnd"/>
      <w:r w:rsidRPr="00A26C22">
        <w:tab/>
        <w:t xml:space="preserve">The following other </w:t>
      </w:r>
      <w:proofErr w:type="gramStart"/>
      <w:r w:rsidRPr="00A26C22">
        <w:t>persons</w:t>
      </w:r>
      <w:proofErr w:type="gramEnd"/>
      <w:r w:rsidRPr="00A26C22">
        <w:t xml:space="preserve"> were also present in court: </w:t>
      </w:r>
      <w:r w:rsidRPr="00A26C22">
        <w:rPr>
          <w:u w:val="single"/>
        </w:rPr>
        <w:tab/>
      </w:r>
    </w:p>
    <w:p w14:paraId="4FAF1E1D" w14:textId="385C1873" w:rsidR="001D00E5" w:rsidRPr="00A26C22" w:rsidRDefault="00B479CC"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Những người khác sau đây cũng đã hiện diện tại tòa án:</w:t>
      </w:r>
    </w:p>
    <w:p w14:paraId="0C230F16" w14:textId="1E33872C" w:rsidR="00CE3B93" w:rsidRPr="00A26C22" w:rsidRDefault="00CE3B93" w:rsidP="00B479CC">
      <w:pPr>
        <w:pStyle w:val="WABody63flush"/>
        <w:tabs>
          <w:tab w:val="left" w:pos="9360"/>
        </w:tabs>
        <w:ind w:left="1080"/>
        <w:rPr>
          <w:u w:val="single"/>
        </w:rPr>
      </w:pPr>
      <w:r w:rsidRPr="00A26C22">
        <w:rPr>
          <w:u w:val="single"/>
        </w:rPr>
        <w:tab/>
      </w:r>
    </w:p>
    <w:p w14:paraId="38067C96" w14:textId="26AC6E99" w:rsidR="001D00E5" w:rsidRPr="00A26C22" w:rsidRDefault="00CE3B93" w:rsidP="00B479CC">
      <w:pPr>
        <w:pStyle w:val="WABody63flush"/>
        <w:tabs>
          <w:tab w:val="left" w:pos="9360"/>
        </w:tabs>
        <w:ind w:left="1080"/>
        <w:rPr>
          <w:u w:val="single"/>
        </w:rPr>
      </w:pPr>
      <w:r w:rsidRPr="00A26C22">
        <w:rPr>
          <w:u w:val="single"/>
        </w:rPr>
        <w:tab/>
      </w:r>
    </w:p>
    <w:p w14:paraId="2DACAC77" w14:textId="77777777" w:rsidR="004C6DD0" w:rsidRPr="00A26C22" w:rsidRDefault="001D00E5" w:rsidP="001A0623">
      <w:pPr>
        <w:pStyle w:val="WABody38flush"/>
        <w:tabs>
          <w:tab w:val="left" w:pos="9090"/>
        </w:tabs>
        <w:ind w:left="720"/>
      </w:pPr>
      <w:r w:rsidRPr="00A26C22">
        <w:t>The court considered the (</w:t>
      </w:r>
      <w:r w:rsidRPr="00A26C22">
        <w:rPr>
          <w:i/>
          <w:iCs/>
        </w:rPr>
        <w:t>check all that apply</w:t>
      </w:r>
      <w:r w:rsidRPr="00A26C22">
        <w:t xml:space="preserve">): </w:t>
      </w:r>
      <w:proofErr w:type="gramStart"/>
      <w:r w:rsidRPr="00A26C22">
        <w:t>[  ]</w:t>
      </w:r>
      <w:proofErr w:type="gramEnd"/>
      <w:r w:rsidRPr="00A26C22">
        <w:t xml:space="preserve"> written report of the Guardian ad Litem or Court </w:t>
      </w:r>
      <w:proofErr w:type="gramStart"/>
      <w:r w:rsidRPr="00A26C22">
        <w:t>Visitor,  [  ]</w:t>
      </w:r>
      <w:proofErr w:type="gramEnd"/>
      <w:r w:rsidRPr="00A26C22">
        <w:t xml:space="preserve"> the testimony of </w:t>
      </w:r>
      <w:proofErr w:type="gramStart"/>
      <w:r w:rsidRPr="00A26C22">
        <w:t>witnesses,  [  ]</w:t>
      </w:r>
      <w:proofErr w:type="gramEnd"/>
      <w:r w:rsidRPr="00A26C22">
        <w:t xml:space="preserve"> remarks of lawyers or parties, </w:t>
      </w:r>
      <w:r w:rsidRPr="00A26C22">
        <w:br/>
      </w:r>
      <w:proofErr w:type="gramStart"/>
      <w:r w:rsidRPr="00A26C22">
        <w:t>[  ]</w:t>
      </w:r>
      <w:proofErr w:type="gramEnd"/>
      <w:r w:rsidRPr="00A26C22">
        <w:t xml:space="preserve"> the documents filed in this case, </w:t>
      </w:r>
      <w:proofErr w:type="gramStart"/>
      <w:r w:rsidRPr="00A26C22">
        <w:t>and  [  ]</w:t>
      </w:r>
      <w:proofErr w:type="gramEnd"/>
      <w:r w:rsidRPr="00A26C22">
        <w:t xml:space="preserve"> other </w:t>
      </w:r>
      <w:r w:rsidRPr="00A26C22">
        <w:rPr>
          <w:u w:val="single"/>
        </w:rPr>
        <w:tab/>
      </w:r>
      <w:r w:rsidRPr="00A26C22">
        <w:t>.</w:t>
      </w:r>
    </w:p>
    <w:p w14:paraId="6BE645CE" w14:textId="2B0B3431" w:rsidR="00351244" w:rsidRPr="00A26C22" w:rsidRDefault="004C6DD0" w:rsidP="006F3C66">
      <w:pPr>
        <w:pStyle w:val="WABody38flush"/>
        <w:tabs>
          <w:tab w:val="left" w:pos="9090"/>
        </w:tabs>
        <w:spacing w:before="0"/>
        <w:ind w:left="720"/>
        <w:rPr>
          <w:i/>
          <w:iCs/>
        </w:rPr>
      </w:pPr>
      <w:r w:rsidRPr="00A26C22">
        <w:rPr>
          <w:i/>
          <w:iCs/>
          <w:lang w:val="vi"/>
        </w:rPr>
        <w:t xml:space="preserve">Tòa án đã xem xét (đánh dấu tất cả mục thích hợp): [-] báo cáo bằng văn bản của Người Giám Hộ Tạm Thời hoặc Người Bảo Hộ Đặc Biệt,  [-] lời khai của nhân chứng,  [-] nhận xét của luật sư hoặc đương sự, </w:t>
      </w:r>
      <w:r w:rsidRPr="00A26C22">
        <w:rPr>
          <w:i/>
          <w:iCs/>
          <w:lang w:val="vi"/>
        </w:rPr>
        <w:br/>
        <w:t>[-] văn kiện được đệ trình trong vụ án này và  [-] khác</w:t>
      </w:r>
    </w:p>
    <w:p w14:paraId="490F3883" w14:textId="77777777" w:rsidR="004C6DD0" w:rsidRPr="00A26C22" w:rsidRDefault="001D00E5" w:rsidP="001A0623">
      <w:pPr>
        <w:pStyle w:val="WABody38flush"/>
        <w:ind w:left="-90"/>
      </w:pPr>
      <w:r w:rsidRPr="00A26C22">
        <w:t>Based on the above, the court makes the following:</w:t>
      </w:r>
    </w:p>
    <w:p w14:paraId="7C10DC54" w14:textId="28716067" w:rsidR="001D00E5" w:rsidRPr="00A26C22" w:rsidRDefault="004C6DD0" w:rsidP="006F3C66">
      <w:pPr>
        <w:pStyle w:val="WABody38flush"/>
        <w:spacing w:before="0"/>
        <w:ind w:left="-90"/>
        <w:rPr>
          <w:i/>
          <w:iCs/>
        </w:rPr>
      </w:pPr>
      <w:r w:rsidRPr="00A26C22">
        <w:rPr>
          <w:i/>
          <w:iCs/>
          <w:lang w:val="vi"/>
        </w:rPr>
        <w:t>Dựa trên các mục trên đây, tòa án đưa ra như sau:</w:t>
      </w:r>
    </w:p>
    <w:p w14:paraId="514C9EEC" w14:textId="77777777" w:rsidR="004C6DD0" w:rsidRPr="00A26C22" w:rsidRDefault="00B76EC8" w:rsidP="001A0623">
      <w:pPr>
        <w:pStyle w:val="WABigSubhead"/>
        <w:spacing w:before="120"/>
        <w:rPr>
          <w:sz w:val="22"/>
          <w:szCs w:val="22"/>
        </w:rPr>
      </w:pPr>
      <w:r w:rsidRPr="00A26C22">
        <w:rPr>
          <w:bCs/>
          <w:iCs/>
          <w:sz w:val="22"/>
          <w:szCs w:val="22"/>
        </w:rPr>
        <w:lastRenderedPageBreak/>
        <w:t>Findings and Conclusions</w:t>
      </w:r>
    </w:p>
    <w:p w14:paraId="2DE18352" w14:textId="6E95BFEE" w:rsidR="00B76EC8" w:rsidRPr="00A26C22" w:rsidRDefault="004C6DD0" w:rsidP="00B479CC">
      <w:pPr>
        <w:pStyle w:val="WABigSubhead"/>
        <w:numPr>
          <w:ilvl w:val="0"/>
          <w:numId w:val="0"/>
        </w:numPr>
        <w:spacing w:before="0"/>
        <w:rPr>
          <w:iCs/>
          <w:sz w:val="22"/>
          <w:szCs w:val="22"/>
        </w:rPr>
      </w:pPr>
      <w:r w:rsidRPr="00A26C22">
        <w:rPr>
          <w:bCs/>
          <w:iCs/>
          <w:sz w:val="22"/>
          <w:szCs w:val="22"/>
          <w:lang w:val="vi"/>
        </w:rPr>
        <w:t>Phán Quyết và Kết Luận</w:t>
      </w:r>
    </w:p>
    <w:p w14:paraId="7EC511FE"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3.</w:t>
      </w:r>
      <w:r w:rsidRPr="00A26C22">
        <w:rPr>
          <w:bCs/>
          <w:sz w:val="22"/>
          <w:szCs w:val="22"/>
        </w:rPr>
        <w:tab/>
        <w:t>Tribal Heritage</w:t>
      </w:r>
    </w:p>
    <w:p w14:paraId="3F779D8E" w14:textId="67DE1796" w:rsidR="0070644B" w:rsidRPr="00A26C22" w:rsidRDefault="00B479CC"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Di Sản Bộ Lạc</w:t>
      </w:r>
    </w:p>
    <w:p w14:paraId="33DB11CE" w14:textId="77777777" w:rsidR="004C6DD0" w:rsidRPr="00A26C22" w:rsidRDefault="007F4A84" w:rsidP="001A0623">
      <w:pPr>
        <w:pStyle w:val="WA1stlineaftersub"/>
        <w:tabs>
          <w:tab w:val="left" w:pos="720"/>
        </w:tabs>
        <w:spacing w:before="120"/>
        <w:ind w:left="720"/>
        <w:rPr>
          <w:rFonts w:ascii="Arial Narrow" w:hAnsi="Arial Narrow"/>
          <w:i/>
        </w:rPr>
      </w:pPr>
      <w:r w:rsidRPr="00A26C22">
        <w:rPr>
          <w:rFonts w:ascii="Arial Narrow" w:hAnsi="Arial Narrow"/>
          <w:i/>
          <w:iCs/>
        </w:rPr>
        <w:t xml:space="preserve">If there is a reason to know that a child has </w:t>
      </w:r>
      <w:r w:rsidRPr="00A26C22">
        <w:rPr>
          <w:rFonts w:ascii="Arial Narrow" w:hAnsi="Arial Narrow"/>
          <w:b/>
          <w:bCs/>
          <w:i/>
          <w:iCs/>
        </w:rPr>
        <w:t xml:space="preserve">tribal heritage </w:t>
      </w:r>
      <w:r w:rsidRPr="00A26C22">
        <w:rPr>
          <w:rFonts w:ascii="Arial Narrow" w:hAnsi="Arial Narrow"/>
          <w:i/>
          <w:iCs/>
        </w:rPr>
        <w:t>(including ancestry or familial political affiliation), the court must treat the child as an Indian child unless and until the affected tribe/s decide otherwise or decline to respond after receiving proper notice.</w:t>
      </w:r>
    </w:p>
    <w:p w14:paraId="6AE43656" w14:textId="16A70963" w:rsidR="007F4A84" w:rsidRPr="00A26C22" w:rsidRDefault="004C6DD0" w:rsidP="006F3C66">
      <w:pPr>
        <w:pStyle w:val="WA1stlineaftersub"/>
        <w:tabs>
          <w:tab w:val="left" w:pos="720"/>
        </w:tabs>
        <w:spacing w:before="0"/>
        <w:ind w:left="720"/>
        <w:rPr>
          <w:rFonts w:ascii="Arial Narrow" w:hAnsi="Arial Narrow"/>
          <w:i/>
          <w:iCs/>
        </w:rPr>
      </w:pPr>
      <w:r w:rsidRPr="00A26C22">
        <w:rPr>
          <w:rFonts w:ascii="Arial Narrow" w:hAnsi="Arial Narrow"/>
          <w:i/>
          <w:iCs/>
          <w:lang w:val="vi"/>
        </w:rPr>
        <w:t xml:space="preserve">Nếu có lý do để biết rằng một trẻ thừa hưởng </w:t>
      </w:r>
      <w:r w:rsidRPr="00A26C22">
        <w:rPr>
          <w:rFonts w:ascii="Arial Narrow" w:hAnsi="Arial Narrow"/>
          <w:b/>
          <w:bCs/>
          <w:i/>
          <w:iCs/>
          <w:lang w:val="vi"/>
        </w:rPr>
        <w:t>di sản bộ lạc</w:t>
      </w:r>
      <w:r w:rsidRPr="00A26C22">
        <w:rPr>
          <w:rFonts w:ascii="Arial Narrow" w:hAnsi="Arial Narrow"/>
          <w:i/>
          <w:iCs/>
          <w:lang w:val="vi"/>
        </w:rPr>
        <w:t xml:space="preserve"> (bao gồm tổ tiên hoặc khuynh hướng chính trị gia đình), tòa án phải đối xử với trẻ như một trẻ Da Đỏ trừ khi và cho đến khi (các) bộ lạc bị ảnh hưởng quyết định khác hoặc từ chối phản hồi sau khi nhận được thông báo hợp lệ.</w:t>
      </w:r>
    </w:p>
    <w:p w14:paraId="29A2FDEC" w14:textId="77777777" w:rsidR="004C6DD0" w:rsidRPr="00A26C22" w:rsidRDefault="0013166F" w:rsidP="001A0623">
      <w:pPr>
        <w:pStyle w:val="WANoteinArialNarrowItalic"/>
        <w:spacing w:before="120"/>
        <w:ind w:left="720"/>
      </w:pPr>
      <w:r w:rsidRPr="00A26C22">
        <w:rPr>
          <w:iCs/>
        </w:rPr>
        <w:t xml:space="preserve">An </w:t>
      </w:r>
      <w:r w:rsidRPr="00A26C22">
        <w:rPr>
          <w:b/>
          <w:bCs/>
          <w:iCs/>
        </w:rPr>
        <w:t>Indian child</w:t>
      </w:r>
      <w:r w:rsidRPr="00A26C22">
        <w:rPr>
          <w:iCs/>
        </w:rPr>
        <w:t xml:space="preserve"> is a child who is a member of a federally recognized Indian tribe, or who is the biological child of an Indian tribe member and eligible for membership.</w:t>
      </w:r>
    </w:p>
    <w:p w14:paraId="500574B5" w14:textId="674895FC" w:rsidR="0013166F" w:rsidRPr="00A26C22" w:rsidRDefault="004C6DD0" w:rsidP="006F3C66">
      <w:pPr>
        <w:pStyle w:val="WANoteinArialNarrowItalic"/>
        <w:spacing w:before="0"/>
        <w:ind w:left="720"/>
        <w:rPr>
          <w:iCs/>
        </w:rPr>
      </w:pPr>
      <w:r w:rsidRPr="00A26C22">
        <w:rPr>
          <w:b/>
          <w:bCs/>
          <w:iCs/>
          <w:lang w:val="vi"/>
        </w:rPr>
        <w:t xml:space="preserve">Trẻ Da Đỏ </w:t>
      </w:r>
      <w:r w:rsidRPr="00A26C22">
        <w:rPr>
          <w:iCs/>
          <w:lang w:val="vi"/>
        </w:rPr>
        <w:t>là trẻ thành viên của một bộ lạc Da Đỏ hoặc là con ruột của một thành viên bộ lạc Da Đỏ và hội đủ điều kiện tư cách thành viên.</w:t>
      </w:r>
    </w:p>
    <w:p w14:paraId="2CF836CE" w14:textId="77777777" w:rsidR="004C6DD0" w:rsidRPr="00A26C22" w:rsidRDefault="0013166F" w:rsidP="001A0623">
      <w:pPr>
        <w:pStyle w:val="WABody6above"/>
        <w:ind w:left="1080"/>
        <w:rPr>
          <w:i/>
        </w:rPr>
      </w:pPr>
      <w:proofErr w:type="gramStart"/>
      <w:r w:rsidRPr="00A26C22">
        <w:t>[  ]</w:t>
      </w:r>
      <w:proofErr w:type="gramEnd"/>
      <w:r w:rsidRPr="00A26C22">
        <w:tab/>
      </w:r>
      <w:r w:rsidRPr="00A26C22">
        <w:rPr>
          <w:b/>
          <w:bCs/>
        </w:rPr>
        <w:t>None</w:t>
      </w:r>
      <w:r w:rsidRPr="00A26C22">
        <w:t xml:space="preserve"> of the children are Indian children. The state and federal Indian Child Welfare Acts do not apply to this case. The court makes this conclusion because (</w:t>
      </w:r>
      <w:r w:rsidRPr="00A26C22">
        <w:rPr>
          <w:i/>
          <w:iCs/>
        </w:rPr>
        <w:t>check all that apply</w:t>
      </w:r>
      <w:r w:rsidRPr="00A26C22">
        <w:t>)</w:t>
      </w:r>
      <w:r w:rsidRPr="00A26C22">
        <w:rPr>
          <w:i/>
          <w:iCs/>
        </w:rPr>
        <w:t>:</w:t>
      </w:r>
    </w:p>
    <w:p w14:paraId="7C5B1A25" w14:textId="0555CB78" w:rsidR="0013166F" w:rsidRPr="00A26C22" w:rsidRDefault="00AA7043" w:rsidP="006F3C66">
      <w:pPr>
        <w:pStyle w:val="WABody6above"/>
        <w:spacing w:before="0"/>
        <w:ind w:left="1080"/>
        <w:rPr>
          <w:i/>
          <w:iCs/>
          <w:lang w:val="vi"/>
        </w:rPr>
      </w:pPr>
      <w:r w:rsidRPr="00A26C22">
        <w:rPr>
          <w:i/>
          <w:iCs/>
        </w:rPr>
        <w:tab/>
      </w:r>
      <w:r w:rsidRPr="00A26C22">
        <w:rPr>
          <w:i/>
          <w:iCs/>
        </w:rPr>
        <w:tab/>
      </w:r>
      <w:r w:rsidRPr="00A26C22">
        <w:rPr>
          <w:b/>
          <w:bCs/>
          <w:i/>
          <w:iCs/>
          <w:lang w:val="vi"/>
        </w:rPr>
        <w:t>Không</w:t>
      </w:r>
      <w:r w:rsidRPr="00A26C22">
        <w:rPr>
          <w:i/>
          <w:iCs/>
          <w:lang w:val="vi"/>
        </w:rPr>
        <w:t xml:space="preserve"> có các trẻ nào là các trẻ Da Đỏ. Đạo Luật Trợ Cấp Trẻ Em Người Mỹ Da Đỏ của liên bang và tiểu bang không áp dụng cho vụ án này. Tòa án đưa ra kết luận này bởi vì (đánh dấu tất cả mục thích hợp):</w:t>
      </w:r>
    </w:p>
    <w:p w14:paraId="35E4FD75" w14:textId="77777777" w:rsidR="004C6DD0" w:rsidRPr="00A26C22" w:rsidRDefault="0013166F" w:rsidP="001A0623">
      <w:pPr>
        <w:pStyle w:val="WABody4aboveIndented"/>
        <w:spacing w:before="120"/>
        <w:ind w:left="1440"/>
      </w:pPr>
      <w:proofErr w:type="gramStart"/>
      <w:r w:rsidRPr="00A26C22">
        <w:t>[  ]</w:t>
      </w:r>
      <w:proofErr w:type="gramEnd"/>
      <w:r w:rsidRPr="00A26C22">
        <w:tab/>
        <w:t>the Petitioner made a good faith effort to find out if any child in this case has tribal heritage. (RCW 13.38.050.) The court has received no information showing that any child has tribal heritage.</w:t>
      </w:r>
    </w:p>
    <w:p w14:paraId="4E06E7D7" w14:textId="6BCB14AF" w:rsidR="0013166F" w:rsidRPr="00A26C22" w:rsidRDefault="00AA7043" w:rsidP="006F3C66">
      <w:pPr>
        <w:pStyle w:val="WABody4aboveIndented"/>
        <w:spacing w:before="0"/>
        <w:ind w:left="1440"/>
        <w:rPr>
          <w:i/>
          <w:iCs/>
          <w:lang w:val="vi"/>
        </w:rPr>
      </w:pPr>
      <w:r w:rsidRPr="00A26C22">
        <w:rPr>
          <w:i/>
          <w:iCs/>
        </w:rPr>
        <w:tab/>
      </w:r>
      <w:r w:rsidRPr="00A26C22">
        <w:rPr>
          <w:i/>
          <w:iCs/>
        </w:rPr>
        <w:tab/>
      </w:r>
      <w:r w:rsidRPr="00A26C22">
        <w:rPr>
          <w:i/>
          <w:iCs/>
          <w:lang w:val="vi"/>
        </w:rPr>
        <w:t>Nguyên Đơn đã cố gắng một cách thiện chí để tìm hiểu xem trong vụ án này có bất kỳ trẻ nào thừa hưởng di sản bộ lạc hay không. (RCW 13.38.050.) Tòa án đã không nhận thông tin nào cho thấy bất kỳ trẻ nào thừa hưởng di sản bộ lạc.</w:t>
      </w:r>
    </w:p>
    <w:p w14:paraId="3A5FD059" w14:textId="77777777" w:rsidR="004C6DD0" w:rsidRPr="00A26C22" w:rsidRDefault="0013166F" w:rsidP="001A0623">
      <w:pPr>
        <w:pStyle w:val="WABody4aboveIndented"/>
        <w:spacing w:before="120"/>
        <w:ind w:left="1440"/>
        <w:rPr>
          <w:u w:val="single"/>
        </w:rPr>
      </w:pPr>
      <w:proofErr w:type="gramStart"/>
      <w:r w:rsidRPr="00A26C22">
        <w:t>[  ]</w:t>
      </w:r>
      <w:proofErr w:type="gramEnd"/>
      <w:r w:rsidRPr="00A26C22">
        <w:tab/>
        <w:t xml:space="preserve">the Petitioner notified the tribal agent of every tribe the children may have been eligible for membership in. List tribes notified: </w:t>
      </w:r>
      <w:r w:rsidRPr="00A26C22">
        <w:rPr>
          <w:u w:val="single"/>
        </w:rPr>
        <w:tab/>
      </w:r>
    </w:p>
    <w:p w14:paraId="79F8FA3E" w14:textId="3B8F2D99" w:rsidR="005119BA" w:rsidRPr="00A26C22" w:rsidRDefault="00AA7043" w:rsidP="006F3C66">
      <w:pPr>
        <w:pStyle w:val="WABody4aboveIndented"/>
        <w:spacing w:before="0"/>
        <w:ind w:left="1440"/>
        <w:rPr>
          <w:i/>
          <w:iCs/>
          <w:u w:val="single"/>
        </w:rPr>
      </w:pPr>
      <w:r w:rsidRPr="00A26C22">
        <w:rPr>
          <w:i/>
          <w:iCs/>
        </w:rPr>
        <w:tab/>
      </w:r>
      <w:r w:rsidRPr="00A26C22">
        <w:rPr>
          <w:i/>
          <w:iCs/>
        </w:rPr>
        <w:tab/>
      </w:r>
      <w:r w:rsidRPr="00A26C22">
        <w:rPr>
          <w:i/>
          <w:iCs/>
          <w:lang w:val="vi"/>
        </w:rPr>
        <w:t>Nguyên Đơn đã thông báo cho đại diện bộ lạc của mọi bộ lạc mà các trẻ có thể hội đủ điều kiện tư cách thành viên. Liệt kê các bộ lạc được thông báo:</w:t>
      </w:r>
    </w:p>
    <w:p w14:paraId="5FA5263D" w14:textId="69396A89" w:rsidR="0013166F" w:rsidRPr="00A26C22" w:rsidRDefault="0013166F" w:rsidP="00AA7043">
      <w:pPr>
        <w:pStyle w:val="WABody4aboveIndented"/>
        <w:tabs>
          <w:tab w:val="clear" w:pos="5400"/>
        </w:tabs>
        <w:spacing w:before="120"/>
        <w:ind w:left="1440" w:firstLine="0"/>
        <w:rPr>
          <w:u w:val="single"/>
        </w:rPr>
      </w:pPr>
      <w:r w:rsidRPr="00A26C22">
        <w:rPr>
          <w:u w:val="single"/>
        </w:rPr>
        <w:tab/>
      </w:r>
    </w:p>
    <w:p w14:paraId="18A73C40" w14:textId="77777777" w:rsidR="004C6DD0" w:rsidRPr="00A26C22" w:rsidRDefault="0013166F" w:rsidP="001A0623">
      <w:pPr>
        <w:pStyle w:val="WABody4aboveIndented"/>
        <w:tabs>
          <w:tab w:val="clear" w:pos="5400"/>
        </w:tabs>
        <w:spacing w:before="120"/>
        <w:ind w:left="1447" w:firstLine="0"/>
      </w:pPr>
      <w:r w:rsidRPr="00A26C22">
        <w:t>Each tribe responded that the children were not tribal members and not eligible for membership.</w:t>
      </w:r>
    </w:p>
    <w:p w14:paraId="5DB8ECF7" w14:textId="5AA08F2B" w:rsidR="0013166F" w:rsidRPr="00A26C22" w:rsidRDefault="004C6DD0" w:rsidP="006F3C66">
      <w:pPr>
        <w:pStyle w:val="WABody4aboveIndented"/>
        <w:tabs>
          <w:tab w:val="clear" w:pos="5400"/>
        </w:tabs>
        <w:spacing w:before="0"/>
        <w:ind w:left="1447" w:firstLine="0"/>
        <w:rPr>
          <w:i/>
          <w:iCs/>
        </w:rPr>
      </w:pPr>
      <w:r w:rsidRPr="00A26C22">
        <w:rPr>
          <w:i/>
          <w:iCs/>
          <w:lang w:val="vi"/>
        </w:rPr>
        <w:t>Mỗi bộ lạc đã phản hồi rằng các trẻ không phải là thành viên bộ lạc và không hội đủ điều kiện tư cách thành viên.</w:t>
      </w:r>
    </w:p>
    <w:p w14:paraId="308B5610" w14:textId="77777777" w:rsidR="004C6DD0" w:rsidRPr="00A26C22" w:rsidRDefault="0013166F" w:rsidP="001A0623">
      <w:pPr>
        <w:pStyle w:val="WABody4aboveIndented"/>
        <w:tabs>
          <w:tab w:val="clear" w:pos="5400"/>
        </w:tabs>
        <w:spacing w:before="120"/>
        <w:ind w:left="1440"/>
        <w:rPr>
          <w:u w:val="single"/>
        </w:rPr>
      </w:pPr>
      <w:proofErr w:type="gramStart"/>
      <w:r w:rsidRPr="00A26C22">
        <w:t>[  ]</w:t>
      </w:r>
      <w:proofErr w:type="gramEnd"/>
      <w:r w:rsidRPr="00A26C22">
        <w:tab/>
        <w:t>based on the following evidence about tribal heritage</w:t>
      </w:r>
      <w:r w:rsidRPr="00A26C22">
        <w:rPr>
          <w:i/>
          <w:iCs/>
        </w:rPr>
        <w:t>:</w:t>
      </w:r>
      <w:r w:rsidRPr="00A26C22">
        <w:t xml:space="preserve"> </w:t>
      </w:r>
      <w:r w:rsidRPr="00A26C22">
        <w:rPr>
          <w:u w:val="single"/>
        </w:rPr>
        <w:tab/>
      </w:r>
    </w:p>
    <w:p w14:paraId="1A67B4C5" w14:textId="4CDE7D91" w:rsidR="0013166F" w:rsidRPr="00A26C22" w:rsidRDefault="00AA7043" w:rsidP="006F3C66">
      <w:pPr>
        <w:pStyle w:val="WABody4aboveIndented"/>
        <w:tabs>
          <w:tab w:val="clear" w:pos="5400"/>
        </w:tabs>
        <w:spacing w:before="0"/>
        <w:ind w:left="1440"/>
        <w:rPr>
          <w:i/>
          <w:iCs/>
          <w:u w:val="single"/>
        </w:rPr>
      </w:pPr>
      <w:r w:rsidRPr="00A26C22">
        <w:rPr>
          <w:i/>
          <w:iCs/>
        </w:rPr>
        <w:tab/>
      </w:r>
      <w:r w:rsidRPr="00A26C22">
        <w:rPr>
          <w:i/>
          <w:iCs/>
        </w:rPr>
        <w:tab/>
      </w:r>
      <w:r w:rsidRPr="00A26C22">
        <w:rPr>
          <w:i/>
          <w:iCs/>
          <w:lang w:val="vi"/>
        </w:rPr>
        <w:t>dựa vào bằng chứng sau đây về di sản bộ lạc:</w:t>
      </w:r>
    </w:p>
    <w:p w14:paraId="22AE3A01" w14:textId="3F00F53E" w:rsidR="00355E50" w:rsidRPr="00A26C22" w:rsidRDefault="00355E50" w:rsidP="00AA7043">
      <w:pPr>
        <w:pStyle w:val="WABody4aboveIndented"/>
        <w:tabs>
          <w:tab w:val="clear" w:pos="5400"/>
        </w:tabs>
        <w:spacing w:before="120"/>
        <w:ind w:left="1440" w:firstLine="0"/>
        <w:rPr>
          <w:u w:val="single"/>
        </w:rPr>
      </w:pPr>
      <w:r w:rsidRPr="00A26C22">
        <w:rPr>
          <w:u w:val="single"/>
        </w:rPr>
        <w:tab/>
      </w:r>
    </w:p>
    <w:p w14:paraId="10F40A90" w14:textId="4DFF9C00" w:rsidR="00355E50" w:rsidRPr="00A26C22" w:rsidRDefault="00355E50" w:rsidP="00AA7043">
      <w:pPr>
        <w:pStyle w:val="WABody4aboveIndented"/>
        <w:tabs>
          <w:tab w:val="clear" w:pos="5400"/>
        </w:tabs>
        <w:spacing w:before="120"/>
        <w:ind w:left="1440" w:firstLine="0"/>
        <w:rPr>
          <w:u w:val="single"/>
        </w:rPr>
      </w:pPr>
      <w:r w:rsidRPr="00A26C22">
        <w:rPr>
          <w:u w:val="single"/>
        </w:rPr>
        <w:tab/>
      </w:r>
    </w:p>
    <w:p w14:paraId="7D45F3C0" w14:textId="3BE632E2" w:rsidR="00355E50" w:rsidRPr="00A26C22" w:rsidRDefault="00355E50" w:rsidP="00AA7043">
      <w:pPr>
        <w:pStyle w:val="WABody4aboveIndented"/>
        <w:tabs>
          <w:tab w:val="clear" w:pos="5400"/>
        </w:tabs>
        <w:spacing w:before="120"/>
        <w:ind w:left="1440" w:firstLine="0"/>
        <w:rPr>
          <w:u w:val="single"/>
        </w:rPr>
      </w:pPr>
      <w:r w:rsidRPr="00A26C22">
        <w:rPr>
          <w:u w:val="single"/>
        </w:rPr>
        <w:tab/>
      </w:r>
    </w:p>
    <w:p w14:paraId="23018019" w14:textId="77777777" w:rsidR="004C6DD0" w:rsidRPr="00A26C22" w:rsidRDefault="00F03668" w:rsidP="001A0623">
      <w:pPr>
        <w:pStyle w:val="WABody6AboveHang"/>
        <w:tabs>
          <w:tab w:val="right" w:pos="9360"/>
        </w:tabs>
        <w:ind w:left="1080" w:hanging="360"/>
        <w:rPr>
          <w:b/>
        </w:rPr>
      </w:pPr>
      <w:proofErr w:type="gramStart"/>
      <w:r w:rsidRPr="00A26C22">
        <w:t>[  ]</w:t>
      </w:r>
      <w:proofErr w:type="gramEnd"/>
      <w:r w:rsidRPr="00A26C22">
        <w:tab/>
      </w:r>
      <w:r w:rsidRPr="00A26C22">
        <w:rPr>
          <w:b/>
          <w:bCs/>
        </w:rPr>
        <w:t>These children are</w:t>
      </w:r>
      <w:r w:rsidRPr="00A26C22">
        <w:t xml:space="preserve"> </w:t>
      </w:r>
      <w:r w:rsidRPr="00A26C22">
        <w:rPr>
          <w:b/>
          <w:bCs/>
        </w:rPr>
        <w:t>Indian children:</w:t>
      </w:r>
    </w:p>
    <w:p w14:paraId="178EB8C5" w14:textId="6C9E91AE" w:rsidR="00F03668" w:rsidRPr="00A26C22" w:rsidRDefault="00AA7043" w:rsidP="006F3C66">
      <w:pPr>
        <w:pStyle w:val="WABody6AboveHang"/>
        <w:tabs>
          <w:tab w:val="right" w:pos="9360"/>
        </w:tabs>
        <w:spacing w:before="0" w:after="120"/>
        <w:ind w:left="1080" w:hanging="360"/>
        <w:rPr>
          <w:i/>
          <w:iCs/>
        </w:rPr>
      </w:pPr>
      <w:r w:rsidRPr="00A26C22">
        <w:rPr>
          <w:i/>
          <w:iCs/>
        </w:rPr>
        <w:tab/>
      </w:r>
      <w:r w:rsidRPr="00A26C22">
        <w:rPr>
          <w:b/>
          <w:bCs/>
          <w:i/>
          <w:iCs/>
          <w:lang w:val="vi"/>
        </w:rPr>
        <w:t>Các trẻ này đều là các trẻ Da Đỏ:</w:t>
      </w:r>
    </w:p>
    <w:tbl>
      <w:tblPr>
        <w:tblW w:w="0" w:type="auto"/>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34"/>
        <w:gridCol w:w="4335"/>
      </w:tblGrid>
      <w:tr w:rsidR="00F03668" w:rsidRPr="00A26C22" w14:paraId="6F03CFD6" w14:textId="77777777" w:rsidTr="005119BA">
        <w:trPr>
          <w:cantSplit/>
          <w:tblHeader/>
        </w:trPr>
        <w:tc>
          <w:tcPr>
            <w:tcW w:w="4334" w:type="dxa"/>
            <w:vAlign w:val="center"/>
          </w:tcPr>
          <w:p w14:paraId="334B7D81" w14:textId="77777777" w:rsidR="004C6DD0" w:rsidRPr="00A26C22" w:rsidRDefault="00F03668" w:rsidP="001A0623">
            <w:pPr>
              <w:pStyle w:val="WABody6AboveHang"/>
              <w:tabs>
                <w:tab w:val="right" w:pos="9360"/>
              </w:tabs>
              <w:spacing w:before="0"/>
              <w:ind w:left="0" w:firstLine="0"/>
              <w:jc w:val="center"/>
              <w:rPr>
                <w:rFonts w:ascii="Arial Narrow" w:hAnsi="Arial Narrow"/>
              </w:rPr>
            </w:pPr>
            <w:r w:rsidRPr="00A26C22">
              <w:rPr>
                <w:rFonts w:ascii="Arial Narrow" w:hAnsi="Arial Narrow"/>
              </w:rPr>
              <w:lastRenderedPageBreak/>
              <w:t>Children</w:t>
            </w:r>
          </w:p>
          <w:p w14:paraId="595310D1" w14:textId="7EF04071" w:rsidR="00F03668" w:rsidRPr="00A26C22" w:rsidRDefault="004C6DD0" w:rsidP="006F3C66">
            <w:pPr>
              <w:pStyle w:val="WABody6AboveHang"/>
              <w:tabs>
                <w:tab w:val="right" w:pos="9360"/>
              </w:tabs>
              <w:spacing w:before="0" w:after="120"/>
              <w:ind w:left="0" w:firstLine="0"/>
              <w:jc w:val="center"/>
              <w:rPr>
                <w:rFonts w:ascii="Arial Narrow" w:hAnsi="Arial Narrow"/>
                <w:i/>
                <w:iCs/>
              </w:rPr>
            </w:pPr>
            <w:r w:rsidRPr="00A26C22">
              <w:rPr>
                <w:rFonts w:ascii="Arial Narrow" w:hAnsi="Arial Narrow"/>
                <w:i/>
                <w:iCs/>
                <w:lang w:val="vi"/>
              </w:rPr>
              <w:t>Các trẻ</w:t>
            </w:r>
          </w:p>
        </w:tc>
        <w:tc>
          <w:tcPr>
            <w:tcW w:w="4335" w:type="dxa"/>
            <w:vAlign w:val="center"/>
          </w:tcPr>
          <w:p w14:paraId="3FF7A907" w14:textId="77777777" w:rsidR="004C6DD0" w:rsidRPr="00A26C22" w:rsidRDefault="00F03668" w:rsidP="001A0623">
            <w:pPr>
              <w:pStyle w:val="WABody6AboveHang"/>
              <w:tabs>
                <w:tab w:val="right" w:pos="9360"/>
              </w:tabs>
              <w:spacing w:before="0"/>
              <w:ind w:left="0" w:firstLine="0"/>
              <w:jc w:val="center"/>
              <w:rPr>
                <w:rFonts w:ascii="Arial Narrow" w:hAnsi="Arial Narrow"/>
              </w:rPr>
            </w:pPr>
            <w:r w:rsidRPr="00A26C22">
              <w:rPr>
                <w:rFonts w:ascii="Arial Narrow" w:hAnsi="Arial Narrow"/>
              </w:rPr>
              <w:t>Tribe/s</w:t>
            </w:r>
          </w:p>
          <w:p w14:paraId="62B9050E" w14:textId="2836F842" w:rsidR="00F03668" w:rsidRPr="00A26C22" w:rsidRDefault="004C6DD0" w:rsidP="006F3C66">
            <w:pPr>
              <w:pStyle w:val="WABody6AboveHang"/>
              <w:tabs>
                <w:tab w:val="right" w:pos="9360"/>
              </w:tabs>
              <w:spacing w:before="0" w:after="120"/>
              <w:ind w:left="0" w:firstLine="0"/>
              <w:jc w:val="center"/>
              <w:rPr>
                <w:rFonts w:ascii="Arial Narrow" w:hAnsi="Arial Narrow"/>
                <w:i/>
                <w:iCs/>
              </w:rPr>
            </w:pPr>
            <w:r w:rsidRPr="00A26C22">
              <w:rPr>
                <w:rFonts w:ascii="Arial Narrow" w:hAnsi="Arial Narrow"/>
                <w:i/>
                <w:iCs/>
                <w:lang w:val="vi"/>
              </w:rPr>
              <w:t>(Các) Bộ lạc</w:t>
            </w:r>
          </w:p>
        </w:tc>
      </w:tr>
      <w:tr w:rsidR="00F03668" w:rsidRPr="00A26C22" w14:paraId="7E87DA1C" w14:textId="77777777" w:rsidTr="008D26F9">
        <w:trPr>
          <w:cantSplit/>
        </w:trPr>
        <w:tc>
          <w:tcPr>
            <w:tcW w:w="4334" w:type="dxa"/>
          </w:tcPr>
          <w:p w14:paraId="0CF67096" w14:textId="77777777" w:rsidR="004C6DD0" w:rsidRPr="00A26C22" w:rsidRDefault="00F03668" w:rsidP="001A0623">
            <w:pPr>
              <w:spacing w:after="0" w:line="320" w:lineRule="exact"/>
              <w:jc w:val="both"/>
              <w:rPr>
                <w:rFonts w:ascii="Arial Narrow" w:hAnsi="Arial Narrow" w:cs="Arial"/>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All children</w:t>
            </w:r>
          </w:p>
          <w:p w14:paraId="00493836" w14:textId="3F8B136C" w:rsidR="00F03668" w:rsidRPr="00A26C22" w:rsidRDefault="001F5ED3" w:rsidP="006F3C66">
            <w:pPr>
              <w:spacing w:after="120" w:line="320" w:lineRule="exact"/>
              <w:jc w:val="both"/>
              <w:rPr>
                <w:rFonts w:ascii="Arial Narrow" w:hAnsi="Arial Narrow" w:cs="Arial"/>
                <w:i/>
                <w:iCs/>
                <w:sz w:val="22"/>
                <w:szCs w:val="22"/>
              </w:rPr>
            </w:pPr>
            <w:r w:rsidRPr="00A26C22">
              <w:rPr>
                <w:rFonts w:ascii="Arial Narrow" w:hAnsi="Arial Narrow" w:cs="Arial"/>
                <w:i/>
                <w:iCs/>
                <w:sz w:val="22"/>
                <w:szCs w:val="22"/>
              </w:rPr>
              <w:t xml:space="preserve">     </w:t>
            </w:r>
            <w:r w:rsidRPr="00A26C22">
              <w:rPr>
                <w:rFonts w:ascii="Arial Narrow" w:hAnsi="Arial Narrow" w:cs="Arial"/>
                <w:i/>
                <w:iCs/>
                <w:sz w:val="22"/>
                <w:szCs w:val="22"/>
                <w:lang w:val="vi"/>
              </w:rPr>
              <w:t>Tất cả các trẻ</w:t>
            </w:r>
          </w:p>
          <w:p w14:paraId="0643B060" w14:textId="77777777" w:rsidR="004C6DD0" w:rsidRPr="00A26C22" w:rsidRDefault="00F03668" w:rsidP="001A0623">
            <w:pPr>
              <w:spacing w:after="0" w:line="320" w:lineRule="exact"/>
              <w:jc w:val="both"/>
              <w:rPr>
                <w:rFonts w:ascii="Arial Narrow" w:hAnsi="Arial Narrow" w:cs="Arial"/>
                <w:i/>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w:t>
            </w:r>
            <w:r w:rsidRPr="00A26C22">
              <w:rPr>
                <w:rFonts w:ascii="Arial Narrow" w:hAnsi="Arial Narrow" w:cs="Arial"/>
                <w:i/>
                <w:iCs/>
                <w:sz w:val="22"/>
                <w:szCs w:val="22"/>
              </w:rPr>
              <w:t>(Name/s):</w:t>
            </w:r>
          </w:p>
          <w:p w14:paraId="13FE1FA6" w14:textId="11EE26AF" w:rsidR="00F03668" w:rsidRPr="00A26C22" w:rsidRDefault="001F5ED3" w:rsidP="006F3C66">
            <w:pPr>
              <w:spacing w:after="120" w:line="320" w:lineRule="exact"/>
              <w:jc w:val="both"/>
              <w:rPr>
                <w:rFonts w:ascii="Arial Narrow" w:hAnsi="Arial Narrow"/>
                <w:i/>
                <w:iCs/>
              </w:rPr>
            </w:pPr>
            <w:r w:rsidRPr="00A26C22">
              <w:rPr>
                <w:rFonts w:ascii="Arial Narrow" w:hAnsi="Arial Narrow" w:cs="Arial"/>
                <w:i/>
                <w:iCs/>
                <w:sz w:val="22"/>
                <w:szCs w:val="22"/>
              </w:rPr>
              <w:t xml:space="preserve">     </w:t>
            </w:r>
            <w:r w:rsidRPr="00A26C22">
              <w:rPr>
                <w:rFonts w:ascii="Arial Narrow" w:hAnsi="Arial Narrow" w:cs="Arial"/>
                <w:i/>
                <w:iCs/>
                <w:sz w:val="22"/>
                <w:szCs w:val="22"/>
                <w:lang w:val="vi"/>
              </w:rPr>
              <w:t>((Các) Tên):</w:t>
            </w:r>
          </w:p>
        </w:tc>
        <w:tc>
          <w:tcPr>
            <w:tcW w:w="4335" w:type="dxa"/>
          </w:tcPr>
          <w:p w14:paraId="1710E758" w14:textId="77777777" w:rsidR="00F03668" w:rsidRPr="00A26C22" w:rsidRDefault="00F03668" w:rsidP="001A0623">
            <w:pPr>
              <w:pStyle w:val="WABody6AboveHang"/>
              <w:tabs>
                <w:tab w:val="right" w:pos="9360"/>
              </w:tabs>
              <w:spacing w:before="0"/>
              <w:ind w:left="0" w:firstLine="0"/>
              <w:jc w:val="both"/>
              <w:rPr>
                <w:rFonts w:ascii="Arial Narrow" w:hAnsi="Arial Narrow"/>
              </w:rPr>
            </w:pPr>
          </w:p>
        </w:tc>
      </w:tr>
      <w:tr w:rsidR="00F03668" w:rsidRPr="00A26C22" w14:paraId="2C7059F7" w14:textId="77777777" w:rsidTr="008D26F9">
        <w:trPr>
          <w:cantSplit/>
        </w:trPr>
        <w:tc>
          <w:tcPr>
            <w:tcW w:w="4334" w:type="dxa"/>
          </w:tcPr>
          <w:p w14:paraId="084E5B63" w14:textId="77777777" w:rsidR="004C6DD0" w:rsidRPr="00A26C22" w:rsidRDefault="00F03668" w:rsidP="001A0623">
            <w:pPr>
              <w:spacing w:after="0" w:line="320" w:lineRule="exact"/>
              <w:jc w:val="both"/>
              <w:rPr>
                <w:rFonts w:ascii="Arial Narrow" w:hAnsi="Arial Narrow" w:cs="Arial"/>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All children</w:t>
            </w:r>
          </w:p>
          <w:p w14:paraId="3CC770F2" w14:textId="467D8470" w:rsidR="00F03668" w:rsidRPr="00A26C22" w:rsidRDefault="00453563" w:rsidP="006F3C66">
            <w:pPr>
              <w:spacing w:after="120" w:line="320" w:lineRule="exact"/>
              <w:jc w:val="both"/>
              <w:rPr>
                <w:rFonts w:ascii="Arial Narrow" w:hAnsi="Arial Narrow" w:cs="Arial"/>
                <w:i/>
                <w:iCs/>
                <w:sz w:val="22"/>
                <w:szCs w:val="22"/>
              </w:rPr>
            </w:pPr>
            <w:r w:rsidRPr="00A26C22">
              <w:rPr>
                <w:rFonts w:ascii="Arial Narrow" w:hAnsi="Arial Narrow" w:cs="Arial"/>
                <w:i/>
                <w:iCs/>
                <w:sz w:val="22"/>
                <w:szCs w:val="22"/>
              </w:rPr>
              <w:t xml:space="preserve">     </w:t>
            </w:r>
            <w:r w:rsidRPr="00A26C22">
              <w:rPr>
                <w:rFonts w:ascii="Arial Narrow" w:hAnsi="Arial Narrow" w:cs="Arial"/>
                <w:i/>
                <w:iCs/>
                <w:sz w:val="22"/>
                <w:szCs w:val="22"/>
                <w:lang w:val="vi"/>
              </w:rPr>
              <w:t>Tất cả các trẻ</w:t>
            </w:r>
          </w:p>
          <w:p w14:paraId="66B7D3C1" w14:textId="77777777" w:rsidR="004C6DD0" w:rsidRPr="00A26C22" w:rsidRDefault="00F03668" w:rsidP="001A0623">
            <w:pPr>
              <w:spacing w:after="0" w:line="320" w:lineRule="exact"/>
              <w:jc w:val="both"/>
              <w:rPr>
                <w:rFonts w:ascii="Arial Narrow" w:hAnsi="Arial Narrow" w:cs="Arial"/>
                <w:i/>
                <w:sz w:val="22"/>
                <w:szCs w:val="22"/>
              </w:rPr>
            </w:pPr>
            <w:proofErr w:type="gramStart"/>
            <w:r w:rsidRPr="00A26C22">
              <w:rPr>
                <w:rFonts w:ascii="Arial Narrow" w:hAnsi="Arial Narrow" w:cs="Arial"/>
                <w:sz w:val="22"/>
                <w:szCs w:val="22"/>
              </w:rPr>
              <w:t>[  ]</w:t>
            </w:r>
            <w:proofErr w:type="gramEnd"/>
            <w:r w:rsidRPr="00A26C22">
              <w:rPr>
                <w:rFonts w:ascii="Arial Narrow" w:hAnsi="Arial Narrow" w:cs="Arial"/>
                <w:sz w:val="22"/>
                <w:szCs w:val="22"/>
              </w:rPr>
              <w:t xml:space="preserve"> </w:t>
            </w:r>
            <w:r w:rsidRPr="00A26C22">
              <w:rPr>
                <w:rFonts w:ascii="Arial Narrow" w:hAnsi="Arial Narrow" w:cs="Arial"/>
                <w:i/>
                <w:iCs/>
                <w:sz w:val="22"/>
                <w:szCs w:val="22"/>
              </w:rPr>
              <w:t>(Name/s):</w:t>
            </w:r>
          </w:p>
          <w:p w14:paraId="4A44BADF" w14:textId="4E142D0E" w:rsidR="00F03668" w:rsidRPr="00A26C22" w:rsidRDefault="00453563" w:rsidP="006F3C66">
            <w:pPr>
              <w:spacing w:after="120" w:line="320" w:lineRule="exact"/>
              <w:jc w:val="both"/>
              <w:rPr>
                <w:rFonts w:ascii="Arial Narrow" w:hAnsi="Arial Narrow"/>
                <w:i/>
                <w:iCs/>
              </w:rPr>
            </w:pPr>
            <w:r w:rsidRPr="00A26C22">
              <w:rPr>
                <w:rFonts w:ascii="Arial Narrow" w:hAnsi="Arial Narrow" w:cs="Arial"/>
                <w:i/>
                <w:iCs/>
                <w:sz w:val="22"/>
                <w:szCs w:val="22"/>
              </w:rPr>
              <w:t xml:space="preserve">     </w:t>
            </w:r>
            <w:r w:rsidRPr="00A26C22">
              <w:rPr>
                <w:rFonts w:ascii="Arial Narrow" w:hAnsi="Arial Narrow" w:cs="Arial"/>
                <w:i/>
                <w:iCs/>
                <w:sz w:val="22"/>
                <w:szCs w:val="22"/>
                <w:lang w:val="vi"/>
              </w:rPr>
              <w:t>((Các) Tên):</w:t>
            </w:r>
          </w:p>
        </w:tc>
        <w:tc>
          <w:tcPr>
            <w:tcW w:w="4335" w:type="dxa"/>
          </w:tcPr>
          <w:p w14:paraId="49C1D760" w14:textId="77777777" w:rsidR="00F03668" w:rsidRPr="00A26C22" w:rsidRDefault="00F03668" w:rsidP="001A0623">
            <w:pPr>
              <w:pStyle w:val="WABody6AboveHang"/>
              <w:tabs>
                <w:tab w:val="right" w:pos="9360"/>
              </w:tabs>
              <w:spacing w:before="0"/>
              <w:ind w:left="0" w:firstLine="0"/>
              <w:jc w:val="both"/>
              <w:rPr>
                <w:rFonts w:ascii="Arial Narrow" w:hAnsi="Arial Narrow"/>
              </w:rPr>
            </w:pPr>
          </w:p>
        </w:tc>
      </w:tr>
    </w:tbl>
    <w:p w14:paraId="0438EE0A" w14:textId="77777777" w:rsidR="004C6DD0" w:rsidRPr="00A26C22" w:rsidRDefault="00F03668" w:rsidP="001A0623">
      <w:pPr>
        <w:pStyle w:val="WAblankline"/>
        <w:ind w:left="720"/>
        <w:rPr>
          <w:u w:val="none"/>
        </w:rPr>
      </w:pPr>
      <w:r w:rsidRPr="00A26C22">
        <w:rPr>
          <w:u w:val="none"/>
        </w:rPr>
        <w:t>The federal and state Indian Child Welfare Acts apply to this case.</w:t>
      </w:r>
    </w:p>
    <w:p w14:paraId="6D381545" w14:textId="72F582B5" w:rsidR="00F03668" w:rsidRPr="00A26C22" w:rsidRDefault="004C6DD0" w:rsidP="006F3C66">
      <w:pPr>
        <w:pStyle w:val="WAblankline"/>
        <w:spacing w:before="0"/>
        <w:ind w:left="720"/>
        <w:rPr>
          <w:i/>
          <w:iCs/>
          <w:u w:val="none"/>
        </w:rPr>
      </w:pPr>
      <w:r w:rsidRPr="00A26C22">
        <w:rPr>
          <w:i/>
          <w:iCs/>
          <w:u w:val="none"/>
          <w:lang w:val="vi"/>
        </w:rPr>
        <w:t>Đạo Luật Trợ Cấp Trẻ Em Người Mỹ Da Đỏ của liên bang và tiểu bang sẽ áp dụng cho vụ án này.</w:t>
      </w:r>
    </w:p>
    <w:p w14:paraId="4CD340A1" w14:textId="77777777" w:rsidR="004C6DD0" w:rsidRPr="00A26C22" w:rsidRDefault="00F03668" w:rsidP="001A0623">
      <w:pPr>
        <w:pStyle w:val="WAblankline"/>
        <w:ind w:left="720"/>
        <w:rPr>
          <w:u w:val="none"/>
        </w:rPr>
      </w:pPr>
      <w:r w:rsidRPr="00A26C22">
        <w:rPr>
          <w:b/>
          <w:bCs/>
          <w:u w:val="none"/>
        </w:rPr>
        <w:t>Notice</w:t>
      </w:r>
      <w:r w:rsidRPr="00A26C22">
        <w:rPr>
          <w:u w:val="none"/>
        </w:rPr>
        <w:t xml:space="preserve"> </w:t>
      </w:r>
      <w:r w:rsidRPr="00A26C22">
        <w:rPr>
          <w:b/>
          <w:bCs/>
          <w:u w:val="none"/>
        </w:rPr>
        <w:t>to tribes</w:t>
      </w:r>
      <w:r w:rsidRPr="00A26C22">
        <w:rPr>
          <w:u w:val="none"/>
        </w:rPr>
        <w:t xml:space="preserve"> – The Petitioner </w:t>
      </w:r>
      <w:proofErr w:type="gramStart"/>
      <w:r w:rsidRPr="00A26C22">
        <w:rPr>
          <w:u w:val="none"/>
        </w:rPr>
        <w:t>[  ]</w:t>
      </w:r>
      <w:proofErr w:type="gramEnd"/>
      <w:r w:rsidRPr="00A26C22">
        <w:rPr>
          <w:u w:val="none"/>
        </w:rPr>
        <w:t xml:space="preserve"> </w:t>
      </w:r>
      <w:proofErr w:type="gramStart"/>
      <w:r w:rsidRPr="00A26C22">
        <w:rPr>
          <w:u w:val="none"/>
        </w:rPr>
        <w:t>provided  [  ]</w:t>
      </w:r>
      <w:proofErr w:type="gramEnd"/>
      <w:r w:rsidRPr="00A26C22">
        <w:rPr>
          <w:u w:val="none"/>
        </w:rPr>
        <w:t xml:space="preserve"> did </w:t>
      </w:r>
      <w:r w:rsidRPr="00A26C22">
        <w:rPr>
          <w:b/>
          <w:bCs/>
          <w:u w:val="none"/>
        </w:rPr>
        <w:t>not</w:t>
      </w:r>
      <w:r w:rsidRPr="00A26C22">
        <w:rPr>
          <w:u w:val="none"/>
        </w:rPr>
        <w:t xml:space="preserve"> provide the required </w:t>
      </w:r>
      <w:r w:rsidRPr="00A26C22">
        <w:rPr>
          <w:i/>
          <w:iCs/>
          <w:u w:val="none"/>
        </w:rPr>
        <w:t>Indian</w:t>
      </w:r>
      <w:r w:rsidRPr="00A26C22">
        <w:rPr>
          <w:u w:val="none"/>
        </w:rPr>
        <w:t xml:space="preserve"> </w:t>
      </w:r>
      <w:r w:rsidRPr="00A26C22">
        <w:rPr>
          <w:i/>
          <w:iCs/>
          <w:u w:val="none"/>
        </w:rPr>
        <w:t>Child Welfare Act Notice</w:t>
      </w:r>
      <w:r w:rsidRPr="00A26C22">
        <w:rPr>
          <w:u w:val="none"/>
        </w:rPr>
        <w:t xml:space="preserve"> and a copy of the </w:t>
      </w:r>
      <w:r w:rsidRPr="00A26C22">
        <w:rPr>
          <w:i/>
          <w:iCs/>
          <w:u w:val="none"/>
        </w:rPr>
        <w:t>Petition</w:t>
      </w:r>
      <w:r w:rsidRPr="00A26C22">
        <w:rPr>
          <w:u w:val="none"/>
        </w:rPr>
        <w:t xml:space="preserve"> to the agent for the tribe/s named above, the parents, and any Indian custodian.</w:t>
      </w:r>
    </w:p>
    <w:p w14:paraId="1B94EF48" w14:textId="6AE8E72B" w:rsidR="00F03668" w:rsidRPr="00A26C22" w:rsidRDefault="004C6DD0" w:rsidP="006F3C66">
      <w:pPr>
        <w:pStyle w:val="WAblankline"/>
        <w:spacing w:before="0"/>
        <w:ind w:left="720"/>
        <w:rPr>
          <w:i/>
          <w:iCs/>
          <w:u w:val="none"/>
        </w:rPr>
      </w:pPr>
      <w:r w:rsidRPr="00A26C22">
        <w:rPr>
          <w:b/>
          <w:bCs/>
          <w:i/>
          <w:iCs/>
          <w:u w:val="none"/>
          <w:lang w:val="vi"/>
        </w:rPr>
        <w:t>Thông báo cho các bộ lạc</w:t>
      </w:r>
      <w:r w:rsidRPr="00A26C22">
        <w:rPr>
          <w:i/>
          <w:iCs/>
          <w:u w:val="none"/>
          <w:lang w:val="vi"/>
        </w:rPr>
        <w:t xml:space="preserve"> – Nguyên Đơn [-] đã cung cấp [-] đã </w:t>
      </w:r>
      <w:r w:rsidRPr="00A26C22">
        <w:rPr>
          <w:b/>
          <w:bCs/>
          <w:i/>
          <w:iCs/>
          <w:u w:val="none"/>
          <w:lang w:val="vi"/>
        </w:rPr>
        <w:t>không</w:t>
      </w:r>
      <w:r w:rsidRPr="00A26C22">
        <w:rPr>
          <w:i/>
          <w:iCs/>
          <w:u w:val="none"/>
          <w:lang w:val="vi"/>
        </w:rPr>
        <w:t xml:space="preserve"> cung cấp Thông Báo về Đạo Luật Trợ Cấp Trẻ Em Người Mỹ Da Đỏ được yêu cầu và một bản sao của Đơn Xin cho đại diện của (các) bộ lạc có tên trên đây, cha mẹ và bất kỳ người nuôi con Da Đỏ nào.</w:t>
      </w:r>
    </w:p>
    <w:p w14:paraId="223D684B" w14:textId="77777777" w:rsidR="004C6DD0" w:rsidRPr="00A26C22" w:rsidRDefault="00F03668" w:rsidP="001A0623">
      <w:pPr>
        <w:pStyle w:val="WAblankline"/>
        <w:ind w:left="720"/>
        <w:rPr>
          <w:u w:val="none"/>
        </w:rPr>
      </w:pPr>
      <w:r w:rsidRPr="00A26C22">
        <w:rPr>
          <w:b/>
          <w:bCs/>
          <w:u w:val="none"/>
        </w:rPr>
        <w:t>Evidence</w:t>
      </w:r>
      <w:r w:rsidRPr="00A26C22">
        <w:rPr>
          <w:u w:val="none"/>
        </w:rPr>
        <w:t xml:space="preserve"> – The evidentiary requirements of the Acts </w:t>
      </w:r>
      <w:proofErr w:type="gramStart"/>
      <w:r w:rsidRPr="00A26C22">
        <w:rPr>
          <w:u w:val="none"/>
        </w:rPr>
        <w:t>[  ]</w:t>
      </w:r>
      <w:proofErr w:type="gramEnd"/>
      <w:r w:rsidRPr="00A26C22">
        <w:rPr>
          <w:u w:val="none"/>
        </w:rPr>
        <w:t xml:space="preserve"> </w:t>
      </w:r>
      <w:proofErr w:type="gramStart"/>
      <w:r w:rsidRPr="00A26C22">
        <w:rPr>
          <w:u w:val="none"/>
        </w:rPr>
        <w:t>have</w:t>
      </w:r>
      <w:r w:rsidRPr="00A26C22">
        <w:rPr>
          <w:b/>
          <w:bCs/>
          <w:u w:val="none"/>
        </w:rPr>
        <w:t xml:space="preserve">  </w:t>
      </w:r>
      <w:r w:rsidRPr="00A26C22">
        <w:rPr>
          <w:u w:val="none"/>
        </w:rPr>
        <w:t>[  ]</w:t>
      </w:r>
      <w:proofErr w:type="gramEnd"/>
      <w:r w:rsidRPr="00A26C22">
        <w:rPr>
          <w:u w:val="none"/>
        </w:rPr>
        <w:t xml:space="preserve"> have </w:t>
      </w:r>
      <w:r w:rsidRPr="00A26C22">
        <w:rPr>
          <w:b/>
          <w:bCs/>
          <w:u w:val="none"/>
        </w:rPr>
        <w:t>not</w:t>
      </w:r>
      <w:r w:rsidRPr="00A26C22">
        <w:rPr>
          <w:u w:val="none"/>
        </w:rPr>
        <w:t xml:space="preserve"> been met as described below. (RCW 13.38.130)</w:t>
      </w:r>
    </w:p>
    <w:p w14:paraId="3BAC5055" w14:textId="7485A48D" w:rsidR="009A4DC5" w:rsidRPr="00A26C22" w:rsidRDefault="004C6DD0" w:rsidP="006F3C66">
      <w:pPr>
        <w:pStyle w:val="WAblankline"/>
        <w:spacing w:before="0"/>
        <w:ind w:left="720"/>
        <w:rPr>
          <w:i/>
          <w:iCs/>
          <w:u w:val="none"/>
        </w:rPr>
      </w:pPr>
      <w:r w:rsidRPr="00A26C22">
        <w:rPr>
          <w:b/>
          <w:bCs/>
          <w:i/>
          <w:iCs/>
          <w:u w:val="none"/>
          <w:lang w:val="vi"/>
        </w:rPr>
        <w:t>Bằng chứng</w:t>
      </w:r>
      <w:r w:rsidRPr="00A26C22">
        <w:rPr>
          <w:i/>
          <w:iCs/>
          <w:u w:val="none"/>
          <w:lang w:val="vi"/>
        </w:rPr>
        <w:t xml:space="preserve"> – Các yêu cầu về bằng chứng của Đạo Luật [-] đã [-] đã </w:t>
      </w:r>
      <w:r w:rsidRPr="00A26C22">
        <w:rPr>
          <w:b/>
          <w:bCs/>
          <w:i/>
          <w:iCs/>
          <w:u w:val="none"/>
          <w:lang w:val="vi"/>
        </w:rPr>
        <w:t>không</w:t>
      </w:r>
      <w:r w:rsidRPr="00A26C22">
        <w:rPr>
          <w:i/>
          <w:iCs/>
          <w:u w:val="none"/>
          <w:lang w:val="vi"/>
        </w:rPr>
        <w:t xml:space="preserve"> được đáp ứng như quy định dưới đây. (RCW 13.38.130)</w:t>
      </w:r>
    </w:p>
    <w:p w14:paraId="3F494470" w14:textId="77777777" w:rsidR="004C6DD0" w:rsidRPr="00A26C22" w:rsidRDefault="00F03668" w:rsidP="001A0623">
      <w:pPr>
        <w:pStyle w:val="WAblankline"/>
        <w:ind w:left="720"/>
        <w:rPr>
          <w:i/>
          <w:u w:val="none"/>
        </w:rPr>
      </w:pPr>
      <w:r w:rsidRPr="00A26C22">
        <w:rPr>
          <w:i/>
          <w:iCs/>
          <w:u w:val="none"/>
        </w:rPr>
        <w:t>Active efforts</w:t>
      </w:r>
      <w:r w:rsidRPr="00A26C22">
        <w:rPr>
          <w:u w:val="none"/>
        </w:rPr>
        <w:t xml:space="preserve"> – The following active efforts were made to provide remedial services and rehabilitative programs designed to prevent the breakup of the Indian family: </w:t>
      </w:r>
      <w:r w:rsidRPr="00A26C22">
        <w:rPr>
          <w:u w:val="none"/>
        </w:rPr>
        <w:br/>
      </w:r>
      <w:r w:rsidRPr="00A26C22">
        <w:rPr>
          <w:i/>
          <w:iCs/>
          <w:u w:val="none"/>
        </w:rPr>
        <w:t>(Active efforts means: “a documented, concerted, and good faith effort to facilitate the parent's or Indian custodian's receipt of and engagement in” those services and programs. RCW 13.38.040.)</w:t>
      </w:r>
    </w:p>
    <w:p w14:paraId="5C92A90A" w14:textId="5C8083AC" w:rsidR="00F03668" w:rsidRPr="00A26C22" w:rsidRDefault="004C6DD0" w:rsidP="006F3C66">
      <w:pPr>
        <w:pStyle w:val="WAblankline"/>
        <w:spacing w:before="0"/>
        <w:ind w:left="720"/>
        <w:rPr>
          <w:b/>
          <w:i/>
          <w:iCs/>
          <w:u w:val="none"/>
        </w:rPr>
      </w:pPr>
      <w:r w:rsidRPr="00A26C22">
        <w:rPr>
          <w:i/>
          <w:iCs/>
          <w:u w:val="none"/>
          <w:lang w:val="vi"/>
        </w:rPr>
        <w:t xml:space="preserve">Nỗ lực tích cực – Nỗ lực tích cực sau đây đã được thực hiện để cung cấp các dịch vụ khắc phục và chương trình phục hồi chức năng được thiết kế để ngăn chặn sự tan vỡ của gia đình người Da Đỏ: </w:t>
      </w:r>
      <w:r w:rsidRPr="00A26C22">
        <w:rPr>
          <w:u w:val="none"/>
          <w:lang w:val="vi"/>
        </w:rPr>
        <w:br/>
      </w:r>
      <w:r w:rsidRPr="00A26C22">
        <w:rPr>
          <w:i/>
          <w:iCs/>
          <w:u w:val="none"/>
          <w:lang w:val="vi"/>
        </w:rPr>
        <w:t>(Nỗ lực tích cực có nghĩa là: “một nỗ lực được ghi chép lại, phối hợp và thiện chí nhằm tạo điều kiện thuận lợi cho cha/mẹ hoặc người nuôi con Da Đỏ tiếp nhận và tham gia” vào các dịch vụ và chương trình đó. RCW 13.38.040.)</w:t>
      </w:r>
    </w:p>
    <w:p w14:paraId="016BCE83" w14:textId="5B9FD775" w:rsidR="00F03668" w:rsidRPr="00A26C22" w:rsidRDefault="00F03668" w:rsidP="00291EDA">
      <w:pPr>
        <w:pStyle w:val="WAblankline"/>
        <w:tabs>
          <w:tab w:val="clear" w:pos="9270"/>
          <w:tab w:val="left" w:pos="9360"/>
        </w:tabs>
        <w:ind w:left="720"/>
      </w:pPr>
      <w:r w:rsidRPr="00A26C22">
        <w:tab/>
      </w:r>
    </w:p>
    <w:p w14:paraId="1FDE1DF5" w14:textId="2E3FCC54" w:rsidR="00F03668" w:rsidRPr="00A26C22" w:rsidRDefault="00F03668" w:rsidP="00291EDA">
      <w:pPr>
        <w:pStyle w:val="WAblankline"/>
        <w:tabs>
          <w:tab w:val="clear" w:pos="9270"/>
          <w:tab w:val="left" w:pos="9360"/>
        </w:tabs>
        <w:ind w:left="720"/>
      </w:pPr>
      <w:r w:rsidRPr="00A26C22">
        <w:tab/>
      </w:r>
    </w:p>
    <w:p w14:paraId="272FF37C" w14:textId="58C5963E" w:rsidR="00F03668" w:rsidRPr="00A26C22" w:rsidRDefault="00F03668" w:rsidP="00291EDA">
      <w:pPr>
        <w:pStyle w:val="WAblankline"/>
        <w:tabs>
          <w:tab w:val="clear" w:pos="9270"/>
          <w:tab w:val="left" w:pos="9360"/>
        </w:tabs>
        <w:ind w:left="720"/>
      </w:pPr>
      <w:r w:rsidRPr="00A26C22">
        <w:tab/>
      </w:r>
    </w:p>
    <w:p w14:paraId="017E3511" w14:textId="77777777" w:rsidR="004C6DD0" w:rsidRPr="00A26C22" w:rsidRDefault="00F03668" w:rsidP="001A0623">
      <w:pPr>
        <w:pStyle w:val="WAblankline"/>
        <w:tabs>
          <w:tab w:val="left" w:pos="9360"/>
        </w:tabs>
        <w:ind w:left="720"/>
        <w:rPr>
          <w:u w:val="none"/>
        </w:rPr>
      </w:pPr>
      <w:r w:rsidRPr="00A26C22">
        <w:rPr>
          <w:i/>
          <w:iCs/>
          <w:u w:val="none"/>
        </w:rPr>
        <w:t>Serious emotional or physical damage</w:t>
      </w:r>
      <w:r w:rsidRPr="00A26C22">
        <w:rPr>
          <w:u w:val="none"/>
        </w:rPr>
        <w:t xml:space="preserve"> – The court considered testimony from a qualified expert witness, as defined in RCW 13.38.130. The court finds by clear and convincing evidence that the children (</w:t>
      </w:r>
      <w:r w:rsidRPr="00A26C22">
        <w:rPr>
          <w:i/>
          <w:iCs/>
          <w:u w:val="none"/>
        </w:rPr>
        <w:t>check one</w:t>
      </w:r>
      <w:r w:rsidRPr="00A26C22">
        <w:rPr>
          <w:u w:val="none"/>
        </w:rPr>
        <w:t>)</w:t>
      </w:r>
      <w:r w:rsidRPr="00A26C22">
        <w:rPr>
          <w:i/>
          <w:iCs/>
          <w:u w:val="none"/>
        </w:rPr>
        <w:t>:</w:t>
      </w:r>
      <w:r w:rsidRPr="00A26C22">
        <w:rPr>
          <w:u w:val="none"/>
        </w:rPr>
        <w:t xml:space="preserve"> </w:t>
      </w:r>
      <w:proofErr w:type="gramStart"/>
      <w:r w:rsidRPr="00A26C22">
        <w:rPr>
          <w:u w:val="none"/>
        </w:rPr>
        <w:t>[  ]</w:t>
      </w:r>
      <w:proofErr w:type="gramEnd"/>
      <w:r w:rsidRPr="00A26C22">
        <w:rPr>
          <w:u w:val="none"/>
        </w:rPr>
        <w:t xml:space="preserve"> </w:t>
      </w:r>
      <w:proofErr w:type="gramStart"/>
      <w:r w:rsidRPr="00A26C22">
        <w:rPr>
          <w:u w:val="none"/>
        </w:rPr>
        <w:t xml:space="preserve">would </w:t>
      </w:r>
      <w:r w:rsidRPr="00A26C22">
        <w:rPr>
          <w:b/>
          <w:bCs/>
          <w:u w:val="none"/>
        </w:rPr>
        <w:t xml:space="preserve"> </w:t>
      </w:r>
      <w:r w:rsidRPr="00A26C22">
        <w:rPr>
          <w:u w:val="none"/>
        </w:rPr>
        <w:t>[  ]</w:t>
      </w:r>
      <w:proofErr w:type="gramEnd"/>
      <w:r w:rsidRPr="00A26C22">
        <w:rPr>
          <w:u w:val="none"/>
        </w:rPr>
        <w:t xml:space="preserve"> would </w:t>
      </w:r>
      <w:r w:rsidRPr="00A26C22">
        <w:rPr>
          <w:b/>
          <w:bCs/>
          <w:u w:val="none"/>
        </w:rPr>
        <w:t>not</w:t>
      </w:r>
      <w:r w:rsidRPr="00A26C22">
        <w:rPr>
          <w:u w:val="none"/>
        </w:rPr>
        <w:t xml:space="preserve"> likely suffer serious </w:t>
      </w:r>
      <w:r w:rsidRPr="00A26C22">
        <w:rPr>
          <w:u w:val="none"/>
        </w:rPr>
        <w:lastRenderedPageBreak/>
        <w:t>emotional or physical damage if they lived with either parent or an Indian custodian. The court makes this conclusion because:</w:t>
      </w:r>
    </w:p>
    <w:p w14:paraId="759C92DB" w14:textId="62D31084" w:rsidR="00F03668" w:rsidRPr="00A26C22" w:rsidRDefault="004C6DD0" w:rsidP="006F3C66">
      <w:pPr>
        <w:pStyle w:val="WAblankline"/>
        <w:tabs>
          <w:tab w:val="left" w:pos="9360"/>
        </w:tabs>
        <w:spacing w:before="0"/>
        <w:ind w:left="720"/>
        <w:rPr>
          <w:i/>
          <w:iCs/>
          <w:u w:val="none"/>
        </w:rPr>
      </w:pPr>
      <w:r w:rsidRPr="00A26C22">
        <w:rPr>
          <w:i/>
          <w:iCs/>
          <w:u w:val="none"/>
          <w:lang w:val="vi"/>
        </w:rPr>
        <w:t xml:space="preserve">Tổn hại nghiêm trọng về mặt cảm xúc hoặc thể chất – Tòa án đã xem xét lời khai của một nhân chứng chuyên môn có trình độ, như quy định trong RCW 13.38.130. Tòa án nhận thấy là bằng chứng rõ ràng và thuyết phục rằng các trẻ (chọn một mục): [-] sẽ [-] sẽ </w:t>
      </w:r>
      <w:r w:rsidRPr="00A26C22">
        <w:rPr>
          <w:b/>
          <w:bCs/>
          <w:i/>
          <w:iCs/>
          <w:u w:val="none"/>
          <w:lang w:val="vi"/>
        </w:rPr>
        <w:t>không</w:t>
      </w:r>
      <w:r w:rsidRPr="00A26C22">
        <w:rPr>
          <w:i/>
          <w:iCs/>
          <w:u w:val="none"/>
          <w:lang w:val="vi"/>
        </w:rPr>
        <w:t xml:space="preserve"> có khả năng phải chịu tổn hại nghiêm trọng về mặt cảm xúc hoặc thể chất nếu các trẻ sống với cha/mẹ hoặc người nuôi con Da Đỏ. Tòa án đưa ra kết luận này bởi vì:</w:t>
      </w:r>
    </w:p>
    <w:p w14:paraId="12BAC39A" w14:textId="6F948CAC" w:rsidR="00F03668" w:rsidRPr="00A26C22" w:rsidRDefault="00F03668" w:rsidP="00291EDA">
      <w:pPr>
        <w:pStyle w:val="WAblankline"/>
        <w:tabs>
          <w:tab w:val="clear" w:pos="9270"/>
          <w:tab w:val="left" w:pos="9360"/>
        </w:tabs>
        <w:ind w:left="720"/>
      </w:pPr>
      <w:r w:rsidRPr="00A26C22">
        <w:tab/>
      </w:r>
    </w:p>
    <w:p w14:paraId="21EE9355" w14:textId="16C6F1EF" w:rsidR="00F03668" w:rsidRPr="00A26C22" w:rsidRDefault="00F03668" w:rsidP="00291EDA">
      <w:pPr>
        <w:pStyle w:val="WAblankline"/>
        <w:tabs>
          <w:tab w:val="clear" w:pos="9270"/>
          <w:tab w:val="left" w:pos="9360"/>
        </w:tabs>
        <w:ind w:left="720"/>
      </w:pPr>
      <w:r w:rsidRPr="00A26C22">
        <w:tab/>
      </w:r>
    </w:p>
    <w:p w14:paraId="5896FA0C" w14:textId="4AB73BBA" w:rsidR="00F03668" w:rsidRPr="00A26C22" w:rsidRDefault="00F03668" w:rsidP="00291EDA">
      <w:pPr>
        <w:pStyle w:val="WAblankline"/>
        <w:tabs>
          <w:tab w:val="clear" w:pos="9270"/>
          <w:tab w:val="left" w:pos="9360"/>
        </w:tabs>
        <w:ind w:left="720"/>
      </w:pPr>
      <w:r w:rsidRPr="00A26C22">
        <w:tab/>
      </w:r>
    </w:p>
    <w:p w14:paraId="7D99DC13"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4.</w:t>
      </w:r>
      <w:r w:rsidRPr="00A26C22">
        <w:rPr>
          <w:bCs/>
          <w:sz w:val="22"/>
          <w:szCs w:val="22"/>
        </w:rPr>
        <w:tab/>
        <w:t>Jurisdiction over Indian Children</w:t>
      </w:r>
    </w:p>
    <w:p w14:paraId="330373DB" w14:textId="727B2483" w:rsidR="00F03668" w:rsidRPr="00A26C22" w:rsidRDefault="00291EDA"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Thẩm Quyền Đối Với Các Trẻ Da Đỏ</w:t>
      </w:r>
    </w:p>
    <w:p w14:paraId="0164D3F6" w14:textId="77777777" w:rsidR="004C6DD0" w:rsidRPr="00A26C22" w:rsidRDefault="00F03668" w:rsidP="001A0623">
      <w:pPr>
        <w:pStyle w:val="WABody6AboveHang"/>
        <w:ind w:left="1073"/>
      </w:pPr>
      <w:proofErr w:type="gramStart"/>
      <w:r w:rsidRPr="00A26C22">
        <w:t>[  ]</w:t>
      </w:r>
      <w:proofErr w:type="gramEnd"/>
      <w:r w:rsidRPr="00A26C22">
        <w:tab/>
        <w:t>Does not apply. None of the children are Indian children.</w:t>
      </w:r>
    </w:p>
    <w:p w14:paraId="268055B4" w14:textId="41A67FF6" w:rsidR="00F03668" w:rsidRPr="00A26C22" w:rsidRDefault="00291EDA" w:rsidP="006F3C66">
      <w:pPr>
        <w:pStyle w:val="WABody6AboveHang"/>
        <w:spacing w:before="0"/>
        <w:ind w:left="1073"/>
        <w:rPr>
          <w:i/>
          <w:iCs/>
        </w:rPr>
      </w:pPr>
      <w:r w:rsidRPr="00A26C22">
        <w:rPr>
          <w:i/>
          <w:iCs/>
        </w:rPr>
        <w:tab/>
      </w:r>
      <w:r w:rsidRPr="00A26C22">
        <w:rPr>
          <w:i/>
          <w:iCs/>
          <w:lang w:val="vi"/>
        </w:rPr>
        <w:t>Không áp dụng. Không có các trẻ nào là các trẻ Da Đỏ.</w:t>
      </w:r>
    </w:p>
    <w:p w14:paraId="6D15ABB6" w14:textId="77777777" w:rsidR="004C6DD0" w:rsidRPr="00A26C22" w:rsidRDefault="00F03668" w:rsidP="001A0623">
      <w:pPr>
        <w:pStyle w:val="WABody6above"/>
        <w:tabs>
          <w:tab w:val="left" w:pos="6210"/>
          <w:tab w:val="left" w:pos="9360"/>
        </w:tabs>
        <w:ind w:left="1080"/>
      </w:pPr>
      <w:proofErr w:type="gramStart"/>
      <w:r w:rsidRPr="00A26C22">
        <w:t>[  ]</w:t>
      </w:r>
      <w:proofErr w:type="gramEnd"/>
      <w:r w:rsidRPr="00A26C22">
        <w:tab/>
        <w:t xml:space="preserve">This court </w:t>
      </w:r>
      <w:r w:rsidRPr="00A26C22">
        <w:rPr>
          <w:b/>
          <w:bCs/>
        </w:rPr>
        <w:t>cannot</w:t>
      </w:r>
      <w:r w:rsidRPr="00A26C22">
        <w:t xml:space="preserve"> decide this case for these Indian children (</w:t>
      </w:r>
      <w:r w:rsidRPr="00A26C22">
        <w:rPr>
          <w:i/>
          <w:iCs/>
        </w:rPr>
        <w:t>names</w:t>
      </w:r>
      <w:r w:rsidRPr="00A26C22">
        <w:t>)</w:t>
      </w:r>
      <w:r w:rsidRPr="00A26C22">
        <w:rPr>
          <w:i/>
          <w:iCs/>
        </w:rPr>
        <w:t xml:space="preserve">: </w:t>
      </w:r>
      <w:r w:rsidRPr="00A26C22">
        <w:rPr>
          <w:u w:val="single"/>
        </w:rPr>
        <w:tab/>
      </w:r>
      <w:r w:rsidRPr="00A26C22">
        <w:rPr>
          <w:u w:val="single"/>
        </w:rPr>
        <w:br/>
      </w:r>
      <w:r w:rsidRPr="00A26C22">
        <w:rPr>
          <w:u w:val="single"/>
        </w:rPr>
        <w:tab/>
      </w:r>
      <w:r w:rsidRPr="00A26C22">
        <w:t xml:space="preserve"> because this court does not have jurisdiction over them. The </w:t>
      </w:r>
      <w:r w:rsidRPr="00A26C22">
        <w:rPr>
          <w:i/>
          <w:iCs/>
        </w:rPr>
        <w:t>Petition</w:t>
      </w:r>
      <w:r w:rsidRPr="00A26C22">
        <w:t xml:space="preserve"> should be dismissed as to these children.</w:t>
      </w:r>
    </w:p>
    <w:p w14:paraId="24649643" w14:textId="457707EF" w:rsidR="00F03668" w:rsidRPr="00A26C22" w:rsidRDefault="00291EDA" w:rsidP="006F3C66">
      <w:pPr>
        <w:pStyle w:val="WABody6above"/>
        <w:tabs>
          <w:tab w:val="left" w:pos="6210"/>
          <w:tab w:val="left" w:pos="9360"/>
        </w:tabs>
        <w:spacing w:before="0"/>
        <w:ind w:left="1080"/>
        <w:rPr>
          <w:i/>
          <w:iCs/>
          <w:lang w:val="vi"/>
        </w:rPr>
      </w:pPr>
      <w:r w:rsidRPr="00A26C22">
        <w:rPr>
          <w:i/>
          <w:iCs/>
        </w:rPr>
        <w:tab/>
      </w:r>
      <w:r w:rsidRPr="00A26C22">
        <w:rPr>
          <w:i/>
          <w:iCs/>
        </w:rPr>
        <w:tab/>
      </w:r>
      <w:r w:rsidRPr="00A26C22">
        <w:rPr>
          <w:i/>
          <w:iCs/>
          <w:lang w:val="vi"/>
        </w:rPr>
        <w:t xml:space="preserve">Tòa án này </w:t>
      </w:r>
      <w:r w:rsidRPr="00A26C22">
        <w:rPr>
          <w:b/>
          <w:bCs/>
          <w:i/>
          <w:iCs/>
          <w:lang w:val="vi"/>
        </w:rPr>
        <w:t xml:space="preserve">không thể </w:t>
      </w:r>
      <w:r w:rsidRPr="00A26C22">
        <w:rPr>
          <w:i/>
          <w:iCs/>
          <w:lang w:val="vi"/>
        </w:rPr>
        <w:t>quyết định vụ án này đối với các trẻ Da Đỏ này (các tên):</w:t>
      </w:r>
      <w:r w:rsidRPr="00A26C22">
        <w:rPr>
          <w:lang w:val="vi"/>
        </w:rPr>
        <w:br/>
      </w:r>
      <w:r w:rsidRPr="00A26C22">
        <w:rPr>
          <w:lang w:val="vi"/>
        </w:rPr>
        <w:tab/>
      </w:r>
      <w:r w:rsidRPr="00A26C22">
        <w:rPr>
          <w:i/>
          <w:iCs/>
          <w:lang w:val="vi"/>
        </w:rPr>
        <w:t xml:space="preserve"> bởi vì tòa án này không có thẩm quyền đối với các trẻ. Đơn Xin sẽ bị bác bỏ đối với các trẻ này.</w:t>
      </w:r>
    </w:p>
    <w:p w14:paraId="4E5C3932" w14:textId="77777777" w:rsidR="004C6DD0" w:rsidRPr="00A26C22" w:rsidRDefault="00F03668" w:rsidP="001A0623">
      <w:pPr>
        <w:pStyle w:val="WABody6AboveHang"/>
        <w:ind w:left="1080"/>
      </w:pPr>
      <w:proofErr w:type="gramStart"/>
      <w:r w:rsidRPr="00A26C22">
        <w:t>[  ]</w:t>
      </w:r>
      <w:proofErr w:type="gramEnd"/>
      <w:r w:rsidRPr="00A26C22">
        <w:tab/>
        <w:t xml:space="preserve">This court </w:t>
      </w:r>
      <w:r w:rsidRPr="00A26C22">
        <w:rPr>
          <w:b/>
          <w:bCs/>
        </w:rPr>
        <w:t>can</w:t>
      </w:r>
      <w:r w:rsidRPr="00A26C22">
        <w:t xml:space="preserve"> decide this case for the Indian children because (</w:t>
      </w:r>
      <w:r w:rsidRPr="00A26C22">
        <w:rPr>
          <w:i/>
          <w:iCs/>
        </w:rPr>
        <w:t>check one</w:t>
      </w:r>
      <w:r w:rsidRPr="00A26C22">
        <w:t>):</w:t>
      </w:r>
    </w:p>
    <w:p w14:paraId="41E540D6" w14:textId="31773C22" w:rsidR="00F03668" w:rsidRPr="00A26C22" w:rsidRDefault="00291EDA" w:rsidP="006F3C66">
      <w:pPr>
        <w:pStyle w:val="WABody6AboveHang"/>
        <w:spacing w:before="0"/>
        <w:ind w:left="1080"/>
        <w:rPr>
          <w:i/>
          <w:iCs/>
        </w:rPr>
      </w:pPr>
      <w:r w:rsidRPr="00A26C22">
        <w:rPr>
          <w:i/>
          <w:iCs/>
        </w:rPr>
        <w:tab/>
      </w:r>
      <w:r w:rsidRPr="00A26C22">
        <w:rPr>
          <w:i/>
          <w:iCs/>
          <w:lang w:val="vi"/>
        </w:rPr>
        <w:t xml:space="preserve">Một tòa án </w:t>
      </w:r>
      <w:r w:rsidRPr="00A26C22">
        <w:rPr>
          <w:b/>
          <w:bCs/>
          <w:i/>
          <w:iCs/>
          <w:lang w:val="vi"/>
        </w:rPr>
        <w:t xml:space="preserve">có thể </w:t>
      </w:r>
      <w:r w:rsidRPr="00A26C22">
        <w:rPr>
          <w:i/>
          <w:iCs/>
          <w:lang w:val="vi"/>
        </w:rPr>
        <w:t>quyết định vụ án này dành cho các trẻ Da Đỏ bởi vì (đánh dấu một mục):</w:t>
      </w:r>
    </w:p>
    <w:p w14:paraId="2859885D" w14:textId="77777777" w:rsidR="004C6DD0" w:rsidRPr="00A26C22" w:rsidRDefault="00F03668" w:rsidP="001A0623">
      <w:pPr>
        <w:pStyle w:val="WABody6AboveHang"/>
        <w:tabs>
          <w:tab w:val="left" w:pos="8010"/>
        </w:tabs>
        <w:ind w:left="1440" w:hanging="360"/>
        <w:rPr>
          <w:color w:val="000000"/>
        </w:rPr>
      </w:pPr>
      <w:proofErr w:type="gramStart"/>
      <w:r w:rsidRPr="00A26C22">
        <w:t>[  ]</w:t>
      </w:r>
      <w:proofErr w:type="gramEnd"/>
      <w:r w:rsidRPr="00A26C22">
        <w:tab/>
      </w:r>
      <w:r w:rsidRPr="00A26C22">
        <w:rPr>
          <w:color w:val="000000"/>
        </w:rPr>
        <w:t>(</w:t>
      </w:r>
      <w:r w:rsidRPr="00A26C22">
        <w:rPr>
          <w:i/>
          <w:iCs/>
          <w:color w:val="000000"/>
        </w:rPr>
        <w:t>Children’s names</w:t>
      </w:r>
      <w:r w:rsidRPr="00A26C22">
        <w:rPr>
          <w:color w:val="000000"/>
        </w:rPr>
        <w:t>)</w:t>
      </w:r>
      <w:r w:rsidRPr="00A26C22">
        <w:rPr>
          <w:i/>
          <w:iCs/>
          <w:color w:val="000000"/>
        </w:rPr>
        <w:t xml:space="preserve">: </w:t>
      </w:r>
      <w:r w:rsidRPr="00A26C22">
        <w:rPr>
          <w:color w:val="000000"/>
          <w:u w:val="single"/>
        </w:rPr>
        <w:tab/>
      </w:r>
      <w:r w:rsidRPr="00A26C22">
        <w:rPr>
          <w:color w:val="000000"/>
        </w:rPr>
        <w:t xml:space="preserve"> are </w:t>
      </w:r>
      <w:r w:rsidRPr="00A26C22">
        <w:rPr>
          <w:b/>
          <w:bCs/>
          <w:color w:val="000000"/>
        </w:rPr>
        <w:t>not</w:t>
      </w:r>
      <w:r w:rsidRPr="00A26C22">
        <w:rPr>
          <w:color w:val="000000"/>
        </w:rPr>
        <w:t xml:space="preserve"> domiciled or living on an Indian </w:t>
      </w:r>
      <w:proofErr w:type="gramStart"/>
      <w:r w:rsidRPr="00A26C22">
        <w:rPr>
          <w:color w:val="000000"/>
        </w:rPr>
        <w:t>reservation, and</w:t>
      </w:r>
      <w:proofErr w:type="gramEnd"/>
      <w:r w:rsidRPr="00A26C22">
        <w:rPr>
          <w:color w:val="000000"/>
        </w:rPr>
        <w:t xml:space="preserve"> are not wards of a tribal court. </w:t>
      </w:r>
      <w:r w:rsidRPr="00A26C22">
        <w:rPr>
          <w:color w:val="000000"/>
        </w:rPr>
        <w:br/>
        <w:t xml:space="preserve">(25 U.S.C. </w:t>
      </w:r>
      <w:r w:rsidRPr="00A26C22">
        <w:rPr>
          <w:rStyle w:val="Strong"/>
          <w:b w:val="0"/>
          <w:bCs w:val="0"/>
        </w:rPr>
        <w:t xml:space="preserve">§ </w:t>
      </w:r>
      <w:r w:rsidRPr="00A26C22">
        <w:rPr>
          <w:color w:val="000000"/>
        </w:rPr>
        <w:t>1911)</w:t>
      </w:r>
    </w:p>
    <w:p w14:paraId="12F529F0" w14:textId="39EB4C71" w:rsidR="00F03668" w:rsidRPr="00A26C22" w:rsidRDefault="00291EDA" w:rsidP="006F3C66">
      <w:pPr>
        <w:pStyle w:val="WABody6AboveHang"/>
        <w:tabs>
          <w:tab w:val="left" w:pos="8010"/>
        </w:tabs>
        <w:spacing w:before="0"/>
        <w:ind w:left="1440" w:hanging="360"/>
        <w:rPr>
          <w:i/>
          <w:iCs/>
          <w:color w:val="000000"/>
        </w:rPr>
      </w:pPr>
      <w:r w:rsidRPr="00A26C22">
        <w:rPr>
          <w:i/>
          <w:iCs/>
        </w:rPr>
        <w:tab/>
      </w:r>
      <w:r w:rsidRPr="00A26C22">
        <w:rPr>
          <w:i/>
          <w:iCs/>
          <w:color w:val="000000"/>
          <w:lang w:val="vi"/>
        </w:rPr>
        <w:t xml:space="preserve">(Tên các trẻ): </w:t>
      </w:r>
      <w:r w:rsidRPr="00A26C22">
        <w:rPr>
          <w:color w:val="000000"/>
          <w:lang w:val="vi"/>
        </w:rPr>
        <w:tab/>
      </w:r>
      <w:r w:rsidRPr="00A26C22">
        <w:rPr>
          <w:i/>
          <w:iCs/>
          <w:color w:val="000000"/>
          <w:lang w:val="vi"/>
        </w:rPr>
        <w:t xml:space="preserve"> </w:t>
      </w:r>
      <w:r w:rsidRPr="00A26C22">
        <w:rPr>
          <w:b/>
          <w:bCs/>
          <w:i/>
          <w:iCs/>
          <w:color w:val="000000"/>
          <w:lang w:val="vi"/>
        </w:rPr>
        <w:t>không</w:t>
      </w:r>
      <w:r w:rsidRPr="00A26C22">
        <w:rPr>
          <w:i/>
          <w:iCs/>
          <w:color w:val="000000"/>
          <w:lang w:val="vi"/>
        </w:rPr>
        <w:t xml:space="preserve"> có nơi ở hoặc sống tại một khu vực dành riêng cho Người Mỹ Da Đỏ và không phải là người được tòa án bộ lạc bảo hộ. </w:t>
      </w:r>
      <w:r w:rsidRPr="00A26C22">
        <w:rPr>
          <w:color w:val="000000"/>
          <w:lang w:val="vi"/>
        </w:rPr>
        <w:br/>
      </w:r>
      <w:r w:rsidRPr="00A26C22">
        <w:rPr>
          <w:i/>
          <w:iCs/>
          <w:color w:val="000000"/>
          <w:lang w:val="vi"/>
        </w:rPr>
        <w:t xml:space="preserve">(25 U.S.C. </w:t>
      </w:r>
      <w:r w:rsidRPr="00A26C22">
        <w:rPr>
          <w:rStyle w:val="Strong"/>
          <w:b w:val="0"/>
          <w:bCs w:val="0"/>
          <w:i/>
          <w:iCs/>
          <w:lang w:val="vi"/>
        </w:rPr>
        <w:t xml:space="preserve">§ </w:t>
      </w:r>
      <w:r w:rsidRPr="00A26C22">
        <w:rPr>
          <w:i/>
          <w:iCs/>
          <w:color w:val="000000"/>
          <w:lang w:val="vi"/>
        </w:rPr>
        <w:t>1911)</w:t>
      </w:r>
    </w:p>
    <w:p w14:paraId="29348AD3" w14:textId="77777777" w:rsidR="004C6DD0" w:rsidRPr="00A26C22" w:rsidRDefault="00F03668" w:rsidP="001A0623">
      <w:pPr>
        <w:pStyle w:val="WABody6AboveHang"/>
        <w:tabs>
          <w:tab w:val="left" w:pos="8010"/>
        </w:tabs>
        <w:ind w:left="1440"/>
        <w:rPr>
          <w:i/>
          <w:color w:val="000000"/>
        </w:rPr>
      </w:pPr>
      <w:proofErr w:type="gramStart"/>
      <w:r w:rsidRPr="00A26C22">
        <w:t>[  ]</w:t>
      </w:r>
      <w:proofErr w:type="gramEnd"/>
      <w:r w:rsidRPr="00A26C22">
        <w:tab/>
      </w:r>
      <w:r w:rsidRPr="00A26C22">
        <w:rPr>
          <w:color w:val="000000"/>
        </w:rPr>
        <w:t>(</w:t>
      </w:r>
      <w:r w:rsidRPr="00A26C22">
        <w:rPr>
          <w:i/>
          <w:iCs/>
          <w:color w:val="000000"/>
        </w:rPr>
        <w:t>Children’s names</w:t>
      </w:r>
      <w:r w:rsidRPr="00A26C22">
        <w:rPr>
          <w:color w:val="000000"/>
        </w:rPr>
        <w:t>)</w:t>
      </w:r>
      <w:r w:rsidRPr="00A26C22">
        <w:rPr>
          <w:i/>
          <w:iCs/>
          <w:color w:val="000000"/>
        </w:rPr>
        <w:t xml:space="preserve">: </w:t>
      </w:r>
      <w:r w:rsidRPr="00A26C22">
        <w:rPr>
          <w:color w:val="000000"/>
          <w:u w:val="single"/>
        </w:rPr>
        <w:tab/>
      </w:r>
      <w:r w:rsidRPr="00A26C22">
        <w:rPr>
          <w:color w:val="000000"/>
        </w:rPr>
        <w:t xml:space="preserve"> </w:t>
      </w:r>
      <w:r w:rsidRPr="00A26C22">
        <w:rPr>
          <w:b/>
          <w:bCs/>
          <w:color w:val="000000"/>
        </w:rPr>
        <w:t>are</w:t>
      </w:r>
      <w:r w:rsidRPr="00A26C22">
        <w:rPr>
          <w:color w:val="000000"/>
        </w:rPr>
        <w:t xml:space="preserve"> domiciled or living on an Indian reservation, or are wards of a tribal court, however</w:t>
      </w:r>
      <w:r w:rsidRPr="00A26C22">
        <w:rPr>
          <w:b/>
          <w:bCs/>
          <w:color w:val="000000"/>
        </w:rPr>
        <w:t xml:space="preserve"> </w:t>
      </w:r>
      <w:r w:rsidRPr="00A26C22">
        <w:rPr>
          <w:color w:val="000000"/>
        </w:rPr>
        <w:t>(</w:t>
      </w:r>
      <w:r w:rsidRPr="00A26C22">
        <w:rPr>
          <w:i/>
          <w:iCs/>
          <w:color w:val="000000"/>
        </w:rPr>
        <w:t>check all that apply</w:t>
      </w:r>
      <w:r w:rsidRPr="00A26C22">
        <w:rPr>
          <w:color w:val="000000"/>
        </w:rPr>
        <w:t>)</w:t>
      </w:r>
      <w:r w:rsidRPr="00A26C22">
        <w:rPr>
          <w:i/>
          <w:iCs/>
          <w:color w:val="000000"/>
        </w:rPr>
        <w:t>:</w:t>
      </w:r>
    </w:p>
    <w:p w14:paraId="625687A5" w14:textId="45D60D23" w:rsidR="00F03668" w:rsidRPr="00A26C22" w:rsidRDefault="00291EDA" w:rsidP="006F3C66">
      <w:pPr>
        <w:pStyle w:val="WABody6AboveHang"/>
        <w:tabs>
          <w:tab w:val="left" w:pos="8010"/>
        </w:tabs>
        <w:spacing w:before="0"/>
        <w:ind w:left="1440"/>
        <w:rPr>
          <w:i/>
          <w:iCs/>
          <w:color w:val="000000"/>
        </w:rPr>
      </w:pPr>
      <w:r w:rsidRPr="00A26C22">
        <w:rPr>
          <w:i/>
          <w:iCs/>
        </w:rPr>
        <w:tab/>
      </w:r>
      <w:r w:rsidRPr="00A26C22">
        <w:rPr>
          <w:i/>
          <w:iCs/>
          <w:color w:val="000000"/>
          <w:lang w:val="vi"/>
        </w:rPr>
        <w:t xml:space="preserve">(Tên các trẻ): </w:t>
      </w:r>
      <w:r w:rsidRPr="00A26C22">
        <w:rPr>
          <w:color w:val="000000"/>
          <w:lang w:val="vi"/>
        </w:rPr>
        <w:tab/>
      </w:r>
      <w:r w:rsidRPr="00A26C22">
        <w:rPr>
          <w:i/>
          <w:iCs/>
          <w:color w:val="000000"/>
          <w:lang w:val="vi"/>
        </w:rPr>
        <w:t xml:space="preserve"> </w:t>
      </w:r>
      <w:r w:rsidRPr="00A26C22">
        <w:rPr>
          <w:b/>
          <w:bCs/>
          <w:i/>
          <w:iCs/>
          <w:color w:val="000000"/>
          <w:lang w:val="vi"/>
        </w:rPr>
        <w:t xml:space="preserve">có </w:t>
      </w:r>
      <w:r w:rsidRPr="00A26C22">
        <w:rPr>
          <w:i/>
          <w:iCs/>
          <w:color w:val="000000"/>
          <w:lang w:val="vi"/>
        </w:rPr>
        <w:t>nơi ở hoặc sống tại một khu vực dành riêng cho Người Mỹ Da Đỏ và (đánh dấu tất cả mục thích hợp):</w:t>
      </w:r>
    </w:p>
    <w:p w14:paraId="163E55AC" w14:textId="77777777" w:rsidR="004C6DD0" w:rsidRPr="00A26C22" w:rsidRDefault="00F03668" w:rsidP="001A0623">
      <w:pPr>
        <w:pStyle w:val="WABody4aboveIndented"/>
        <w:spacing w:before="120"/>
        <w:ind w:left="1800"/>
      </w:pPr>
      <w:proofErr w:type="gramStart"/>
      <w:r w:rsidRPr="00A26C22">
        <w:t>[  ]</w:t>
      </w:r>
      <w:proofErr w:type="gramEnd"/>
      <w:r w:rsidRPr="00A26C22">
        <w:tab/>
        <w:t>The children’s tribe agrees to Washington state’s concurrent jurisdiction.</w:t>
      </w:r>
    </w:p>
    <w:p w14:paraId="2C9EAC45" w14:textId="6CC24969" w:rsidR="00F03668" w:rsidRPr="00A26C22" w:rsidRDefault="00D6105C" w:rsidP="006F3C66">
      <w:pPr>
        <w:pStyle w:val="WABody4aboveIndented"/>
        <w:spacing w:before="0"/>
        <w:ind w:left="1800"/>
        <w:rPr>
          <w:i/>
          <w:iCs/>
        </w:rPr>
      </w:pPr>
      <w:r w:rsidRPr="00A26C22">
        <w:rPr>
          <w:i/>
          <w:iCs/>
        </w:rPr>
        <w:tab/>
      </w:r>
      <w:r w:rsidRPr="00A26C22">
        <w:rPr>
          <w:i/>
          <w:iCs/>
          <w:lang w:val="vi"/>
        </w:rPr>
        <w:t>Bộ lạc của các trẻ đồng ý với thẩm quyền đồng thời của tiểu bang Washington.</w:t>
      </w:r>
    </w:p>
    <w:p w14:paraId="47074806" w14:textId="77777777" w:rsidR="004C6DD0" w:rsidRPr="00A26C22" w:rsidRDefault="00F03668" w:rsidP="001A0623">
      <w:pPr>
        <w:pStyle w:val="WABody4aboveIndented"/>
        <w:spacing w:before="120"/>
        <w:ind w:left="1800"/>
      </w:pPr>
      <w:proofErr w:type="gramStart"/>
      <w:r w:rsidRPr="00A26C22">
        <w:t>[  ]</w:t>
      </w:r>
      <w:proofErr w:type="gramEnd"/>
      <w:r w:rsidRPr="00A26C22">
        <w:tab/>
        <w:t>The children’s tribe decided not to use its exclusive jurisdiction (expressly declined). (RCW 13.38.060)</w:t>
      </w:r>
    </w:p>
    <w:p w14:paraId="5E43990C" w14:textId="01929FB9" w:rsidR="00F03668" w:rsidRPr="00A26C22" w:rsidRDefault="00D6105C" w:rsidP="006F3C66">
      <w:pPr>
        <w:pStyle w:val="WABody4aboveIndented"/>
        <w:spacing w:before="0"/>
        <w:ind w:left="1800"/>
        <w:rPr>
          <w:i/>
          <w:iCs/>
        </w:rPr>
      </w:pPr>
      <w:r w:rsidRPr="00A26C22">
        <w:rPr>
          <w:i/>
          <w:iCs/>
        </w:rPr>
        <w:tab/>
      </w:r>
      <w:r w:rsidRPr="00A26C22">
        <w:rPr>
          <w:i/>
          <w:iCs/>
          <w:lang w:val="vi"/>
        </w:rPr>
        <w:t>Bộ lạc của các trẻ đã quyết định không sử dụng thẩm quyền riêng biệt của mình (đã từ chối một cách rõ ràng). (RCW 13.38.060)</w:t>
      </w:r>
    </w:p>
    <w:p w14:paraId="2ECD0BB4" w14:textId="77777777" w:rsidR="004C6DD0" w:rsidRPr="00A26C22" w:rsidRDefault="00F03668" w:rsidP="001A0623">
      <w:pPr>
        <w:pStyle w:val="WABody4aboveIndented"/>
        <w:spacing w:before="120"/>
        <w:ind w:left="1440"/>
      </w:pPr>
      <w:proofErr w:type="gramStart"/>
      <w:r w:rsidRPr="00A26C22">
        <w:lastRenderedPageBreak/>
        <w:t>[  ]</w:t>
      </w:r>
      <w:proofErr w:type="gramEnd"/>
      <w:r w:rsidRPr="00A26C22">
        <w:tab/>
        <w:t>Washington state should claim emergency jurisdiction for children temporarily located off the reservation to protect the children from immediate physical damage or harm. (RCW 13.38.140)</w:t>
      </w:r>
    </w:p>
    <w:p w14:paraId="62535439" w14:textId="79D0EEF9" w:rsidR="00F03668" w:rsidRPr="00A26C22" w:rsidRDefault="00D6105C" w:rsidP="006F3C66">
      <w:pPr>
        <w:pStyle w:val="WABody4aboveIndented"/>
        <w:spacing w:before="0"/>
        <w:ind w:left="1440"/>
        <w:rPr>
          <w:i/>
          <w:iCs/>
        </w:rPr>
      </w:pPr>
      <w:r w:rsidRPr="00A26C22">
        <w:rPr>
          <w:i/>
          <w:iCs/>
        </w:rPr>
        <w:tab/>
      </w:r>
      <w:r w:rsidRPr="00A26C22">
        <w:rPr>
          <w:i/>
          <w:iCs/>
        </w:rPr>
        <w:tab/>
      </w:r>
      <w:r w:rsidRPr="00A26C22">
        <w:rPr>
          <w:i/>
          <w:iCs/>
          <w:lang w:val="vi"/>
        </w:rPr>
        <w:t>Tiểu bang Washington nên tuyên bố thẩm quyền khẩn cấp đối với các trẻ tạm thời ở ngoài khu dành riêng để bảo vệ các trẻ khỏi bị tổn hại hoặc thương tổn về thể chất ngay lập tức. (RCW 13.38.140)</w:t>
      </w:r>
    </w:p>
    <w:p w14:paraId="37C6DD7D" w14:textId="77777777" w:rsidR="004C6DD0" w:rsidRPr="00A26C22" w:rsidRDefault="00F03668" w:rsidP="001A0623">
      <w:pPr>
        <w:pStyle w:val="WABody6above"/>
        <w:tabs>
          <w:tab w:val="right" w:pos="9360"/>
        </w:tabs>
        <w:ind w:left="1080"/>
        <w:rPr>
          <w:u w:val="single"/>
        </w:rPr>
      </w:pPr>
      <w:proofErr w:type="gramStart"/>
      <w:r w:rsidRPr="00A26C22">
        <w:t>[  ]</w:t>
      </w:r>
      <w:proofErr w:type="gramEnd"/>
      <w:r w:rsidRPr="00A26C22">
        <w:tab/>
        <w:t>Other (</w:t>
      </w:r>
      <w:r w:rsidRPr="00A26C22">
        <w:rPr>
          <w:i/>
          <w:iCs/>
        </w:rPr>
        <w:t>specify</w:t>
      </w:r>
      <w:r w:rsidRPr="00A26C22">
        <w:t>)</w:t>
      </w:r>
      <w:r w:rsidRPr="00A26C22">
        <w:rPr>
          <w:i/>
          <w:iCs/>
        </w:rPr>
        <w:t xml:space="preserve">: </w:t>
      </w:r>
      <w:r w:rsidRPr="00A26C22">
        <w:rPr>
          <w:u w:val="single"/>
        </w:rPr>
        <w:tab/>
      </w:r>
    </w:p>
    <w:p w14:paraId="31D2FA01" w14:textId="4E1ACD9C" w:rsidR="00F03668" w:rsidRPr="00A26C22" w:rsidRDefault="00D6105C" w:rsidP="006F3C66">
      <w:pPr>
        <w:pStyle w:val="WABody6above"/>
        <w:tabs>
          <w:tab w:val="right" w:pos="9360"/>
        </w:tabs>
        <w:spacing w:before="0"/>
        <w:ind w:left="1080"/>
        <w:rPr>
          <w:i/>
          <w:iCs/>
          <w:u w:val="single"/>
        </w:rPr>
      </w:pPr>
      <w:r w:rsidRPr="00A26C22">
        <w:rPr>
          <w:i/>
          <w:iCs/>
        </w:rPr>
        <w:tab/>
      </w:r>
      <w:r w:rsidRPr="00A26C22">
        <w:rPr>
          <w:i/>
          <w:iCs/>
        </w:rPr>
        <w:tab/>
      </w:r>
      <w:r w:rsidRPr="00A26C22">
        <w:rPr>
          <w:i/>
          <w:iCs/>
          <w:lang w:val="vi"/>
        </w:rPr>
        <w:t>Khác (nêu rõ):</w:t>
      </w:r>
    </w:p>
    <w:p w14:paraId="05CDD667" w14:textId="2432F434" w:rsidR="00F03668" w:rsidRPr="00A26C22" w:rsidRDefault="00F03668" w:rsidP="00342FF9">
      <w:pPr>
        <w:pStyle w:val="WABody6above"/>
        <w:tabs>
          <w:tab w:val="clear" w:pos="900"/>
          <w:tab w:val="left" w:pos="1080"/>
          <w:tab w:val="right" w:pos="9360"/>
        </w:tabs>
        <w:ind w:left="1080" w:firstLine="0"/>
        <w:rPr>
          <w:u w:val="single"/>
        </w:rPr>
      </w:pPr>
      <w:r w:rsidRPr="00A26C22">
        <w:rPr>
          <w:u w:val="single"/>
        </w:rPr>
        <w:tab/>
      </w:r>
    </w:p>
    <w:p w14:paraId="27C64AB7"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5.</w:t>
      </w:r>
      <w:r w:rsidRPr="00A26C22">
        <w:rPr>
          <w:bCs/>
          <w:sz w:val="22"/>
          <w:szCs w:val="22"/>
        </w:rPr>
        <w:tab/>
        <w:t>Dependency Case</w:t>
      </w:r>
    </w:p>
    <w:p w14:paraId="44A6DF52" w14:textId="7D540718" w:rsidR="00F03668" w:rsidRPr="00A26C22" w:rsidRDefault="00D6105C"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Vụ Án Người Phụ Thuộc</w:t>
      </w:r>
    </w:p>
    <w:p w14:paraId="78FA9C42" w14:textId="77777777" w:rsidR="004C6DD0" w:rsidRPr="00A26C22" w:rsidRDefault="00F03668" w:rsidP="001A0623">
      <w:pPr>
        <w:pStyle w:val="WABody6above"/>
        <w:ind w:left="1080"/>
      </w:pPr>
      <w:proofErr w:type="gramStart"/>
      <w:r w:rsidRPr="00A26C22">
        <w:t>[  ]</w:t>
      </w:r>
      <w:proofErr w:type="gramEnd"/>
      <w:r w:rsidRPr="00A26C22">
        <w:tab/>
        <w:t>There is no open dependency case for these children.</w:t>
      </w:r>
    </w:p>
    <w:p w14:paraId="50D22594" w14:textId="4BD71FF1" w:rsidR="00F03668" w:rsidRPr="00A26C22" w:rsidRDefault="007538D1" w:rsidP="006F3C66">
      <w:pPr>
        <w:pStyle w:val="WABody6above"/>
        <w:spacing w:before="0"/>
        <w:ind w:left="1080"/>
        <w:rPr>
          <w:i/>
          <w:iCs/>
        </w:rPr>
      </w:pPr>
      <w:r w:rsidRPr="00A26C22">
        <w:rPr>
          <w:i/>
          <w:iCs/>
        </w:rPr>
        <w:tab/>
      </w:r>
      <w:r w:rsidRPr="00A26C22">
        <w:rPr>
          <w:i/>
          <w:iCs/>
        </w:rPr>
        <w:tab/>
      </w:r>
      <w:r w:rsidRPr="00A26C22">
        <w:rPr>
          <w:i/>
          <w:iCs/>
          <w:lang w:val="vi"/>
        </w:rPr>
        <w:t>Không có vụ án người phụ thuộc mở nào cho các trẻ này.</w:t>
      </w:r>
    </w:p>
    <w:p w14:paraId="634CF235" w14:textId="77777777" w:rsidR="004C6DD0" w:rsidRPr="00A26C22" w:rsidRDefault="00F03668" w:rsidP="001A0623">
      <w:pPr>
        <w:pStyle w:val="WABody6above"/>
        <w:tabs>
          <w:tab w:val="left" w:pos="5400"/>
          <w:tab w:val="left" w:pos="8640"/>
        </w:tabs>
        <w:ind w:left="1080"/>
      </w:pPr>
      <w:proofErr w:type="gramStart"/>
      <w:r w:rsidRPr="00A26C22">
        <w:t>[  ]</w:t>
      </w:r>
      <w:proofErr w:type="gramEnd"/>
      <w:r w:rsidRPr="00A26C22">
        <w:tab/>
        <w:t xml:space="preserve">There is an open dependency case for these children in </w:t>
      </w:r>
      <w:r w:rsidRPr="00A26C22">
        <w:rPr>
          <w:u w:val="single"/>
        </w:rPr>
        <w:tab/>
      </w:r>
      <w:r w:rsidRPr="00A26C22">
        <w:t xml:space="preserve"> county under case number: </w:t>
      </w:r>
      <w:r w:rsidRPr="00A26C22">
        <w:rPr>
          <w:u w:val="single"/>
        </w:rPr>
        <w:tab/>
      </w:r>
      <w:r w:rsidRPr="00A26C22">
        <w:t xml:space="preserve">. The court handling </w:t>
      </w:r>
      <w:proofErr w:type="gramStart"/>
      <w:r w:rsidRPr="00A26C22">
        <w:t>the dependency</w:t>
      </w:r>
      <w:proofErr w:type="gramEnd"/>
      <w:r w:rsidRPr="00A26C22">
        <w:t xml:space="preserve"> has signed an order allowing this court to proceed with this guardianship case.</w:t>
      </w:r>
    </w:p>
    <w:p w14:paraId="28F881F9" w14:textId="16AA07E6" w:rsidR="00F03668" w:rsidRPr="00A26C22" w:rsidRDefault="00C53318" w:rsidP="006F3C66">
      <w:pPr>
        <w:pStyle w:val="WABody6above"/>
        <w:tabs>
          <w:tab w:val="left" w:pos="5400"/>
          <w:tab w:val="left" w:pos="8640"/>
        </w:tabs>
        <w:spacing w:before="0"/>
        <w:ind w:left="1080"/>
        <w:rPr>
          <w:i/>
          <w:iCs/>
          <w:lang w:val="vi"/>
        </w:rPr>
      </w:pPr>
      <w:r w:rsidRPr="00A26C22">
        <w:rPr>
          <w:i/>
          <w:iCs/>
        </w:rPr>
        <w:tab/>
      </w:r>
      <w:r w:rsidRPr="00A26C22">
        <w:rPr>
          <w:i/>
          <w:iCs/>
        </w:rPr>
        <w:tab/>
      </w:r>
      <w:r w:rsidRPr="00A26C22">
        <w:rPr>
          <w:i/>
          <w:iCs/>
          <w:lang w:val="vi"/>
        </w:rPr>
        <w:t xml:space="preserve">Có vụ án người phụ thuộc mở cho các trẻ này trong </w:t>
      </w:r>
      <w:r w:rsidRPr="00A26C22">
        <w:rPr>
          <w:lang w:val="vi"/>
        </w:rPr>
        <w:tab/>
      </w:r>
      <w:r w:rsidRPr="00A26C22">
        <w:rPr>
          <w:i/>
          <w:iCs/>
          <w:lang w:val="vi"/>
        </w:rPr>
        <w:t xml:space="preserve"> quận theo số vụ án: </w:t>
      </w:r>
      <w:r w:rsidRPr="00A26C22">
        <w:rPr>
          <w:lang w:val="vi"/>
        </w:rPr>
        <w:tab/>
      </w:r>
      <w:r w:rsidRPr="00A26C22">
        <w:rPr>
          <w:i/>
          <w:iCs/>
          <w:lang w:val="vi"/>
        </w:rPr>
        <w:t>. Tòa án xử lý người phụ thuộc đã ký lệnh cho phép tòa án này tiến hành vụ án về quyền giám hộ này.</w:t>
      </w:r>
    </w:p>
    <w:p w14:paraId="423A7E08"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6.</w:t>
      </w:r>
      <w:r w:rsidRPr="00A26C22">
        <w:rPr>
          <w:bCs/>
          <w:sz w:val="22"/>
          <w:szCs w:val="22"/>
        </w:rPr>
        <w:tab/>
        <w:t xml:space="preserve">Jurisdiction Over </w:t>
      </w:r>
      <w:proofErr w:type="gramStart"/>
      <w:r w:rsidRPr="00A26C22">
        <w:rPr>
          <w:bCs/>
          <w:sz w:val="22"/>
          <w:szCs w:val="22"/>
        </w:rPr>
        <w:t>the Children</w:t>
      </w:r>
      <w:proofErr w:type="gramEnd"/>
    </w:p>
    <w:p w14:paraId="609EF3D0" w14:textId="1ECCC2BA" w:rsidR="00D818B7" w:rsidRPr="00A26C22" w:rsidRDefault="00C53318"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Thẩm Quyền Đối Với Các Trẻ</w:t>
      </w:r>
    </w:p>
    <w:p w14:paraId="668171B6" w14:textId="77777777" w:rsidR="004C6DD0" w:rsidRPr="00A26C22" w:rsidRDefault="00D6461D" w:rsidP="001A0623">
      <w:pPr>
        <w:pStyle w:val="WABody6above"/>
        <w:tabs>
          <w:tab w:val="left" w:pos="6210"/>
          <w:tab w:val="left" w:pos="9360"/>
        </w:tabs>
        <w:ind w:left="1080"/>
      </w:pPr>
      <w:proofErr w:type="gramStart"/>
      <w:r w:rsidRPr="00A26C22">
        <w:t>[  ]</w:t>
      </w:r>
      <w:proofErr w:type="gramEnd"/>
      <w:r w:rsidRPr="00A26C22">
        <w:tab/>
        <w:t xml:space="preserve">This court </w:t>
      </w:r>
      <w:r w:rsidRPr="00A26C22">
        <w:rPr>
          <w:b/>
          <w:bCs/>
        </w:rPr>
        <w:t>cannot</w:t>
      </w:r>
      <w:r w:rsidRPr="00A26C22">
        <w:t xml:space="preserve"> decide this case for these children (</w:t>
      </w:r>
      <w:r w:rsidRPr="00A26C22">
        <w:rPr>
          <w:i/>
          <w:iCs/>
        </w:rPr>
        <w:t>names</w:t>
      </w:r>
      <w:r w:rsidRPr="00A26C22">
        <w:t>)</w:t>
      </w:r>
      <w:r w:rsidRPr="00A26C22">
        <w:rPr>
          <w:i/>
          <w:iCs/>
        </w:rPr>
        <w:t>:</w:t>
      </w:r>
      <w:bookmarkStart w:id="0" w:name="_Hlk101791301"/>
      <w:r w:rsidRPr="00A26C22">
        <w:rPr>
          <w:i/>
          <w:iCs/>
        </w:rPr>
        <w:t xml:space="preserve"> </w:t>
      </w:r>
      <w:r w:rsidRPr="00A26C22">
        <w:rPr>
          <w:u w:val="single"/>
        </w:rPr>
        <w:tab/>
      </w:r>
      <w:bookmarkEnd w:id="0"/>
      <w:r w:rsidRPr="00A26C22">
        <w:rPr>
          <w:u w:val="single"/>
        </w:rPr>
        <w:br/>
      </w:r>
      <w:r w:rsidRPr="00A26C22">
        <w:rPr>
          <w:u w:val="single"/>
        </w:rPr>
        <w:tab/>
      </w:r>
      <w:r w:rsidRPr="00A26C22">
        <w:t xml:space="preserve"> because this court does not have jurisdiction over them. The </w:t>
      </w:r>
      <w:r w:rsidRPr="00A26C22">
        <w:rPr>
          <w:i/>
          <w:iCs/>
        </w:rPr>
        <w:t>Petition</w:t>
      </w:r>
      <w:r w:rsidRPr="00A26C22">
        <w:t xml:space="preserve"> should be dismissed as to these children.</w:t>
      </w:r>
    </w:p>
    <w:p w14:paraId="4CFC61E8" w14:textId="6FF63F62" w:rsidR="00D6461D" w:rsidRPr="00A26C22" w:rsidRDefault="00C53318" w:rsidP="006F3C66">
      <w:pPr>
        <w:pStyle w:val="WABody6above"/>
        <w:tabs>
          <w:tab w:val="left" w:pos="6210"/>
          <w:tab w:val="left" w:pos="9360"/>
        </w:tabs>
        <w:spacing w:before="0"/>
        <w:ind w:left="1080"/>
        <w:rPr>
          <w:i/>
          <w:iCs/>
          <w:lang w:val="vi"/>
        </w:rPr>
      </w:pPr>
      <w:r w:rsidRPr="00A26C22">
        <w:rPr>
          <w:i/>
          <w:iCs/>
        </w:rPr>
        <w:tab/>
      </w:r>
      <w:r w:rsidRPr="00A26C22">
        <w:rPr>
          <w:i/>
          <w:iCs/>
        </w:rPr>
        <w:tab/>
      </w:r>
      <w:r w:rsidRPr="00A26C22">
        <w:rPr>
          <w:i/>
          <w:iCs/>
          <w:lang w:val="vi"/>
        </w:rPr>
        <w:t xml:space="preserve">Tòa án này </w:t>
      </w:r>
      <w:r w:rsidRPr="00A26C22">
        <w:rPr>
          <w:b/>
          <w:bCs/>
          <w:i/>
          <w:iCs/>
          <w:lang w:val="vi"/>
        </w:rPr>
        <w:t xml:space="preserve">không thể </w:t>
      </w:r>
      <w:r w:rsidRPr="00A26C22">
        <w:rPr>
          <w:i/>
          <w:iCs/>
          <w:lang w:val="vi"/>
        </w:rPr>
        <w:t>quyết định vụ án này đối với các trẻ này (các tên):</w:t>
      </w:r>
      <w:r w:rsidRPr="00A26C22">
        <w:rPr>
          <w:lang w:val="vi"/>
        </w:rPr>
        <w:br/>
      </w:r>
      <w:r w:rsidRPr="00A26C22">
        <w:rPr>
          <w:lang w:val="vi"/>
        </w:rPr>
        <w:tab/>
      </w:r>
      <w:r w:rsidRPr="00A26C22">
        <w:rPr>
          <w:i/>
          <w:iCs/>
          <w:lang w:val="vi"/>
        </w:rPr>
        <w:t xml:space="preserve"> bởi vì tòa án này không có thẩm quyền đối với các trẻ. Đơn Xin sẽ bị bác bỏ đối với các trẻ này.</w:t>
      </w:r>
    </w:p>
    <w:p w14:paraId="44FD5265" w14:textId="77777777" w:rsidR="004C6DD0" w:rsidRPr="00A26C22" w:rsidRDefault="00D6461D" w:rsidP="001A0623">
      <w:pPr>
        <w:pStyle w:val="WABody6above"/>
        <w:ind w:left="1080"/>
        <w:rPr>
          <w:i/>
        </w:rPr>
      </w:pPr>
      <w:proofErr w:type="gramStart"/>
      <w:r w:rsidRPr="00A26C22">
        <w:t>[  ]</w:t>
      </w:r>
      <w:proofErr w:type="gramEnd"/>
      <w:r w:rsidRPr="00A26C22">
        <w:tab/>
        <w:t xml:space="preserve">This court </w:t>
      </w:r>
      <w:r w:rsidRPr="00A26C22">
        <w:rPr>
          <w:b/>
          <w:bCs/>
        </w:rPr>
        <w:t>can</w:t>
      </w:r>
      <w:r w:rsidRPr="00A26C22">
        <w:t xml:space="preserve"> decide this case for these children because (</w:t>
      </w:r>
      <w:r w:rsidRPr="00A26C22">
        <w:rPr>
          <w:i/>
          <w:iCs/>
        </w:rPr>
        <w:t xml:space="preserve">check all that apply; if a box applies to </w:t>
      </w:r>
      <w:proofErr w:type="gramStart"/>
      <w:r w:rsidRPr="00A26C22">
        <w:rPr>
          <w:i/>
          <w:iCs/>
        </w:rPr>
        <w:t>all of</w:t>
      </w:r>
      <w:proofErr w:type="gramEnd"/>
      <w:r w:rsidRPr="00A26C22">
        <w:rPr>
          <w:i/>
          <w:iCs/>
        </w:rPr>
        <w:t xml:space="preserve"> the children, you may write “the children” instead of listing names</w:t>
      </w:r>
      <w:r w:rsidRPr="00A26C22">
        <w:t>)</w:t>
      </w:r>
      <w:r w:rsidRPr="00A26C22">
        <w:rPr>
          <w:i/>
          <w:iCs/>
        </w:rPr>
        <w:t>:</w:t>
      </w:r>
    </w:p>
    <w:p w14:paraId="0944D7FA" w14:textId="2D499636" w:rsidR="00D6461D" w:rsidRPr="00A26C22" w:rsidRDefault="00C53318" w:rsidP="006F3C66">
      <w:pPr>
        <w:pStyle w:val="WABody6above"/>
        <w:spacing w:before="0"/>
        <w:ind w:left="1080"/>
        <w:rPr>
          <w:i/>
          <w:iCs/>
        </w:rPr>
      </w:pPr>
      <w:r w:rsidRPr="00A26C22">
        <w:rPr>
          <w:i/>
          <w:iCs/>
        </w:rPr>
        <w:tab/>
      </w:r>
      <w:r w:rsidRPr="00A26C22">
        <w:rPr>
          <w:i/>
          <w:iCs/>
        </w:rPr>
        <w:tab/>
      </w:r>
      <w:r w:rsidRPr="00A26C22">
        <w:rPr>
          <w:i/>
          <w:iCs/>
          <w:lang w:val="vi"/>
        </w:rPr>
        <w:t xml:space="preserve">Tòa án này </w:t>
      </w:r>
      <w:r w:rsidRPr="00A26C22">
        <w:rPr>
          <w:b/>
          <w:bCs/>
          <w:i/>
          <w:iCs/>
          <w:lang w:val="vi"/>
        </w:rPr>
        <w:t>có thể</w:t>
      </w:r>
      <w:r w:rsidRPr="00A26C22">
        <w:rPr>
          <w:i/>
          <w:iCs/>
          <w:lang w:val="vi"/>
        </w:rPr>
        <w:t xml:space="preserve"> quyết định vụ án này cho các trẻ này bởi vì (đánh dấu tất cả mục thích hợp; nếu một mục áp dụng cho tất cả các trẻ, quý vị có thể ghi “các trẻ” thay vì liệt kê tên):</w:t>
      </w:r>
    </w:p>
    <w:p w14:paraId="0DD541A3" w14:textId="77777777" w:rsidR="004C6DD0" w:rsidRPr="00A26C22" w:rsidRDefault="00D6461D" w:rsidP="001A0623">
      <w:pPr>
        <w:tabs>
          <w:tab w:val="left" w:pos="9360"/>
        </w:tabs>
        <w:spacing w:before="120" w:after="0"/>
        <w:ind w:left="1440" w:hanging="360"/>
        <w:rPr>
          <w:rFonts w:ascii="Arial" w:hAnsi="Arial" w:cs="Arial"/>
          <w:sz w:val="22"/>
          <w:szCs w:val="22"/>
          <w:u w:val="single"/>
        </w:rPr>
      </w:pPr>
      <w:proofErr w:type="gramStart"/>
      <w:r w:rsidRPr="00A26C22">
        <w:rPr>
          <w:rFonts w:ascii="Arial" w:hAnsi="Arial"/>
          <w:sz w:val="22"/>
          <w:szCs w:val="22"/>
        </w:rPr>
        <w:t>[  ]</w:t>
      </w:r>
      <w:proofErr w:type="gramEnd"/>
      <w:r w:rsidRPr="00A26C22">
        <w:rPr>
          <w:rFonts w:ascii="Arial" w:hAnsi="Arial"/>
          <w:sz w:val="22"/>
          <w:szCs w:val="22"/>
        </w:rPr>
        <w:tab/>
      </w:r>
      <w:r w:rsidRPr="00A26C22">
        <w:rPr>
          <w:rFonts w:ascii="Arial" w:hAnsi="Arial"/>
          <w:b/>
          <w:bCs/>
          <w:sz w:val="22"/>
          <w:szCs w:val="22"/>
        </w:rPr>
        <w:t xml:space="preserve">Exclusive, continuing jurisdiction </w:t>
      </w:r>
      <w:r w:rsidRPr="00A26C22">
        <w:rPr>
          <w:rFonts w:ascii="Arial" w:hAnsi="Arial"/>
          <w:sz w:val="22"/>
          <w:szCs w:val="22"/>
        </w:rPr>
        <w:t>– A Washington court has already made a parenting plan, residential schedule, or custody order for the children, and the court still has authority to make other orders for (</w:t>
      </w:r>
      <w:r w:rsidRPr="00A26C22">
        <w:rPr>
          <w:rFonts w:ascii="Arial" w:hAnsi="Arial"/>
          <w:i/>
          <w:iCs/>
          <w:sz w:val="22"/>
          <w:szCs w:val="22"/>
        </w:rPr>
        <w:t>children’s names</w:t>
      </w:r>
      <w:r w:rsidRPr="00A26C22">
        <w:rPr>
          <w:rFonts w:ascii="Arial" w:hAnsi="Arial"/>
          <w:sz w:val="22"/>
          <w:szCs w:val="22"/>
        </w:rPr>
        <w:t>)</w:t>
      </w:r>
      <w:r w:rsidRPr="00A26C22">
        <w:rPr>
          <w:rFonts w:ascii="Arial" w:hAnsi="Arial"/>
          <w:i/>
          <w:iCs/>
          <w:sz w:val="22"/>
          <w:szCs w:val="22"/>
        </w:rPr>
        <w:t xml:space="preserve">: </w:t>
      </w:r>
      <w:r w:rsidRPr="00A26C22">
        <w:rPr>
          <w:rFonts w:ascii="Arial" w:hAnsi="Arial"/>
          <w:u w:val="single"/>
        </w:rPr>
        <w:tab/>
      </w:r>
      <w:r w:rsidRPr="00A26C22">
        <w:rPr>
          <w:rFonts w:ascii="Arial" w:hAnsi="Arial"/>
          <w:sz w:val="22"/>
          <w:szCs w:val="22"/>
          <w:u w:val="single"/>
        </w:rPr>
        <w:tab/>
      </w:r>
    </w:p>
    <w:p w14:paraId="311E4B5E" w14:textId="677ED91C" w:rsidR="00D6461D" w:rsidRPr="00A26C22" w:rsidRDefault="00C53318" w:rsidP="006F3C66">
      <w:pPr>
        <w:tabs>
          <w:tab w:val="left" w:pos="9360"/>
        </w:tabs>
        <w:spacing w:after="0"/>
        <w:ind w:left="144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Thẩm quyền riêng biệt, liên tục</w:t>
      </w:r>
      <w:r w:rsidRPr="00A26C22">
        <w:rPr>
          <w:rFonts w:ascii="Arial" w:hAnsi="Arial" w:cs="Arial"/>
          <w:i/>
          <w:iCs/>
          <w:sz w:val="22"/>
          <w:szCs w:val="22"/>
          <w:lang w:val="vi"/>
        </w:rPr>
        <w:t xml:space="preserve"> – Một tòa án ở Washington đã ban hành kế hoạch nuôi dưỡng con, lịch trình cư trú hoặc lệnh giám hộ đối với các trẻ và tòa án vẫn có thẩm quyền đưa ra các lệnh khác đối với (tên các trẻ):</w:t>
      </w:r>
    </w:p>
    <w:p w14:paraId="29E1A93D" w14:textId="77777777" w:rsidR="004C6DD0" w:rsidRPr="00A26C22" w:rsidRDefault="00D6461D" w:rsidP="001A0623">
      <w:pPr>
        <w:spacing w:before="120" w:after="0"/>
        <w:ind w:left="1440" w:hanging="360"/>
        <w:rPr>
          <w:rFonts w:ascii="Arial" w:hAnsi="Arial" w:cs="Arial"/>
          <w:i/>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Home state jurisdiction</w:t>
      </w:r>
      <w:r w:rsidRPr="00A26C22">
        <w:rPr>
          <w:rFonts w:ascii="Arial" w:hAnsi="Arial" w:cs="Arial"/>
          <w:sz w:val="22"/>
          <w:szCs w:val="22"/>
        </w:rPr>
        <w:t xml:space="preserve"> – Washington is the children’s home state because </w:t>
      </w:r>
      <w:r w:rsidRPr="00A26C22">
        <w:rPr>
          <w:rFonts w:ascii="Arial" w:hAnsi="Arial" w:cs="Arial"/>
          <w:sz w:val="22"/>
          <w:szCs w:val="22"/>
        </w:rPr>
        <w:br/>
        <w:t>(</w:t>
      </w:r>
      <w:r w:rsidRPr="00A26C22">
        <w:rPr>
          <w:rFonts w:ascii="Arial" w:hAnsi="Arial" w:cs="Arial"/>
          <w:i/>
          <w:iCs/>
          <w:sz w:val="22"/>
          <w:szCs w:val="22"/>
        </w:rPr>
        <w:t>check all that apply</w:t>
      </w:r>
      <w:r w:rsidRPr="00A26C22">
        <w:rPr>
          <w:rFonts w:ascii="Arial" w:hAnsi="Arial" w:cs="Arial"/>
          <w:sz w:val="22"/>
          <w:szCs w:val="22"/>
        </w:rPr>
        <w:t>)</w:t>
      </w:r>
      <w:r w:rsidRPr="00A26C22">
        <w:rPr>
          <w:rFonts w:ascii="Arial" w:hAnsi="Arial" w:cs="Arial"/>
          <w:i/>
          <w:iCs/>
          <w:sz w:val="22"/>
          <w:szCs w:val="22"/>
        </w:rPr>
        <w:t>:</w:t>
      </w:r>
    </w:p>
    <w:p w14:paraId="723E1BCE" w14:textId="0FC0556A" w:rsidR="00D6461D" w:rsidRPr="00A26C22" w:rsidRDefault="00D2528E" w:rsidP="006F3C66">
      <w:pPr>
        <w:spacing w:after="0"/>
        <w:ind w:left="144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Thẩm quyền của tiểu bang cư trú</w:t>
      </w:r>
      <w:r w:rsidRPr="00A26C22">
        <w:rPr>
          <w:rFonts w:ascii="Arial" w:hAnsi="Arial" w:cs="Arial"/>
          <w:i/>
          <w:iCs/>
          <w:sz w:val="22"/>
          <w:szCs w:val="22"/>
          <w:lang w:val="vi"/>
        </w:rPr>
        <w:t xml:space="preserve"> – Washington là tiểu bang cư trú của các trẻ bởi vì </w:t>
      </w:r>
      <w:r w:rsidRPr="00A26C22">
        <w:rPr>
          <w:rFonts w:ascii="Arial" w:hAnsi="Arial" w:cs="Arial"/>
          <w:i/>
          <w:iCs/>
          <w:sz w:val="22"/>
          <w:szCs w:val="22"/>
          <w:lang w:val="vi"/>
        </w:rPr>
        <w:br/>
        <w:t>(đánh dấu tất cả mục thích hợp):</w:t>
      </w:r>
    </w:p>
    <w:p w14:paraId="354DC779" w14:textId="77777777" w:rsidR="004C6DD0" w:rsidRPr="00A26C22" w:rsidRDefault="00D6461D" w:rsidP="001A0623">
      <w:pPr>
        <w:tabs>
          <w:tab w:val="left" w:pos="8460"/>
        </w:tabs>
        <w:spacing w:before="120" w:after="0"/>
        <w:ind w:left="1800" w:hanging="360"/>
        <w:rPr>
          <w:rFonts w:ascii="Arial" w:hAnsi="Arial" w:cs="Arial"/>
          <w:sz w:val="22"/>
          <w:szCs w:val="22"/>
        </w:rPr>
      </w:pPr>
      <w:proofErr w:type="gramStart"/>
      <w:r w:rsidRPr="00A26C22">
        <w:rPr>
          <w:rFonts w:ascii="Arial" w:hAnsi="Arial" w:cs="Arial"/>
          <w:sz w:val="22"/>
          <w:szCs w:val="22"/>
        </w:rPr>
        <w:lastRenderedPageBreak/>
        <w:t>[  ]</w:t>
      </w:r>
      <w:proofErr w:type="gramEnd"/>
      <w:r w:rsidRPr="00A26C22">
        <w:rPr>
          <w:rFonts w:ascii="Arial" w:hAnsi="Arial" w:cs="Arial"/>
          <w:sz w:val="22"/>
          <w:szCs w:val="22"/>
        </w:rPr>
        <w:tab/>
        <w:t>(</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lived in Washington with a parent or someone acting as a parent for at least the 6 months just before this case was filed, or if the children were less than 6 months old when the case was filed, they had lived in Washington with a parent or someone acting as a parent since birth.</w:t>
      </w:r>
    </w:p>
    <w:p w14:paraId="53BD92B0" w14:textId="7ACF8F35" w:rsidR="00D6461D" w:rsidRPr="00A26C22" w:rsidRDefault="00D2528E" w:rsidP="006F3C66">
      <w:pPr>
        <w:tabs>
          <w:tab w:val="left" w:pos="846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i/>
          <w:iCs/>
          <w:sz w:val="22"/>
          <w:szCs w:val="22"/>
          <w:lang w:val="vi"/>
        </w:rPr>
        <w:t xml:space="preserve">(Tên các trẻ): </w:t>
      </w:r>
      <w:r w:rsidRPr="00A26C22">
        <w:rPr>
          <w:rFonts w:ascii="Arial" w:hAnsi="Arial" w:cs="Arial"/>
          <w:sz w:val="22"/>
          <w:szCs w:val="22"/>
          <w:lang w:val="vi"/>
        </w:rPr>
        <w:tab/>
      </w:r>
      <w:r w:rsidRPr="00A26C22">
        <w:rPr>
          <w:rFonts w:ascii="Arial" w:hAnsi="Arial" w:cs="Arial"/>
          <w:i/>
          <w:iCs/>
          <w:sz w:val="22"/>
          <w:szCs w:val="22"/>
          <w:lang w:val="vi"/>
        </w:rPr>
        <w:t xml:space="preserve"> đã sống ở Washington với cha/mẹ hoặc người nào đó đóng vai trò là cha/mẹ trong ít nhất 6 tháng ngay trước khi vụ án này được đệ trình, hoặc nếu các trẻ dưới 6 tháng tuổi khi vụ án đã được đệ trình, chúng đã sống ở Washington với cha/mẹ hoặc người nào đó đóng vai trò là cha/mẹ kể từ khi sinh ra.</w:t>
      </w:r>
    </w:p>
    <w:p w14:paraId="679F56E3" w14:textId="77777777" w:rsidR="004C6DD0" w:rsidRPr="00A26C22" w:rsidRDefault="00D6461D" w:rsidP="001A0623">
      <w:pPr>
        <w:spacing w:before="120" w:after="0"/>
        <w:ind w:left="216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t xml:space="preserve">There were </w:t>
      </w:r>
      <w:proofErr w:type="gramStart"/>
      <w:r w:rsidRPr="00A26C22">
        <w:rPr>
          <w:rFonts w:ascii="Arial" w:hAnsi="Arial" w:cs="Arial"/>
          <w:sz w:val="22"/>
          <w:szCs w:val="22"/>
        </w:rPr>
        <w:t>times</w:t>
      </w:r>
      <w:proofErr w:type="gramEnd"/>
      <w:r w:rsidRPr="00A26C22">
        <w:rPr>
          <w:rFonts w:ascii="Arial" w:hAnsi="Arial" w:cs="Arial"/>
          <w:sz w:val="22"/>
          <w:szCs w:val="22"/>
        </w:rPr>
        <w:t xml:space="preserve"> the children were not in Washington in the 6 months just before this case was filed (or since birth if they were less than 6 months old), but those were temporary absences.</w:t>
      </w:r>
    </w:p>
    <w:p w14:paraId="2AB156A9" w14:textId="661324CE" w:rsidR="00D6461D" w:rsidRPr="00A26C22" w:rsidRDefault="00D2528E" w:rsidP="006F3C66">
      <w:pPr>
        <w:spacing w:after="0"/>
        <w:ind w:left="216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i/>
          <w:iCs/>
          <w:sz w:val="22"/>
          <w:szCs w:val="22"/>
          <w:lang w:val="vi"/>
        </w:rPr>
        <w:t>Có những lúc các trẻ không có mặt ở Washington trong 6 tháng ngay trước khi vụ án này được đệ trình (hoặc kể từ khi sinh ra nếu chúng dưới 6 tháng tuổi), nhưng đó chỉ là những lúc vắng mặt tạm thời.</w:t>
      </w:r>
    </w:p>
    <w:p w14:paraId="5116F201" w14:textId="77777777" w:rsidR="004C6DD0" w:rsidRPr="00A26C22" w:rsidRDefault="00D6461D" w:rsidP="001A0623">
      <w:pPr>
        <w:tabs>
          <w:tab w:val="left" w:pos="8370"/>
        </w:tabs>
        <w:spacing w:before="120" w:after="0"/>
        <w:ind w:left="1800" w:hanging="360"/>
        <w:rPr>
          <w:rFonts w:ascii="Arial" w:hAnsi="Arial" w:cs="Arial"/>
          <w:spacing w:val="-2"/>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t>(</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70565A5F" w14:textId="5C5292D9" w:rsidR="00D6461D" w:rsidRPr="00A26C22" w:rsidRDefault="00361669" w:rsidP="006F3C66">
      <w:pPr>
        <w:tabs>
          <w:tab w:val="left" w:pos="837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i/>
          <w:iCs/>
          <w:sz w:val="22"/>
          <w:szCs w:val="22"/>
          <w:lang w:val="vi"/>
        </w:rPr>
        <w:t xml:space="preserve">(Tên các trẻ): </w:t>
      </w:r>
      <w:r w:rsidRPr="00A26C22">
        <w:rPr>
          <w:rFonts w:ascii="Arial" w:hAnsi="Arial" w:cs="Arial"/>
          <w:sz w:val="22"/>
          <w:szCs w:val="22"/>
          <w:lang w:val="vi"/>
        </w:rPr>
        <w:tab/>
      </w:r>
      <w:r w:rsidRPr="00A26C22">
        <w:rPr>
          <w:rFonts w:ascii="Arial" w:hAnsi="Arial" w:cs="Arial"/>
          <w:i/>
          <w:iCs/>
          <w:sz w:val="22"/>
          <w:szCs w:val="22"/>
          <w:lang w:val="vi"/>
        </w:rPr>
        <w:t xml:space="preserve"> ngay bây giờ không sống ở Washington, nhưng Washington là tiểu bang cư trú của các trẻ vào khoảng 6 tháng ngay trước khi vụ án này được đệ trình và cha/mẹ hoặc người nào đó đóng vai trò là cha/mẹ của các trẻ vẫn sống ở Washington.</w:t>
      </w:r>
    </w:p>
    <w:p w14:paraId="7CED8903" w14:textId="77777777" w:rsidR="004C6DD0" w:rsidRPr="00A26C22" w:rsidRDefault="00D6461D" w:rsidP="001A0623">
      <w:pPr>
        <w:tabs>
          <w:tab w:val="left" w:pos="837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t>(</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do not have another home state.</w:t>
      </w:r>
    </w:p>
    <w:p w14:paraId="3BD5EB91" w14:textId="18DDCD05" w:rsidR="00D6461D" w:rsidRPr="00A26C22" w:rsidRDefault="00361669" w:rsidP="006F3C66">
      <w:pPr>
        <w:tabs>
          <w:tab w:val="left" w:pos="837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i/>
          <w:iCs/>
          <w:sz w:val="22"/>
          <w:szCs w:val="22"/>
          <w:lang w:val="vi"/>
        </w:rPr>
        <w:t xml:space="preserve">(Tên các trẻ): </w:t>
      </w:r>
      <w:r w:rsidRPr="00A26C22">
        <w:rPr>
          <w:rFonts w:ascii="Arial" w:hAnsi="Arial" w:cs="Arial"/>
          <w:sz w:val="22"/>
          <w:szCs w:val="22"/>
          <w:lang w:val="vi"/>
        </w:rPr>
        <w:tab/>
      </w:r>
      <w:r w:rsidRPr="00A26C22">
        <w:rPr>
          <w:rFonts w:ascii="Arial" w:hAnsi="Arial" w:cs="Arial"/>
          <w:i/>
          <w:iCs/>
          <w:sz w:val="22"/>
          <w:szCs w:val="22"/>
          <w:lang w:val="vi"/>
        </w:rPr>
        <w:t xml:space="preserve"> không có một tiểu bang cư trú khác.</w:t>
      </w:r>
    </w:p>
    <w:p w14:paraId="452D6FB2" w14:textId="77777777" w:rsidR="004C6DD0" w:rsidRPr="00A26C22" w:rsidRDefault="00D6461D" w:rsidP="001A0623">
      <w:pPr>
        <w:tabs>
          <w:tab w:val="left" w:pos="9360"/>
        </w:tabs>
        <w:spacing w:before="120" w:after="0"/>
        <w:ind w:left="1440" w:hanging="360"/>
        <w:rPr>
          <w:rFonts w:ascii="Arial" w:hAnsi="Arial" w:cs="Arial"/>
          <w:sz w:val="22"/>
          <w:szCs w:val="22"/>
          <w:u w:val="single"/>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No home state or home state declined</w:t>
      </w:r>
      <w:r w:rsidRPr="00A26C22">
        <w:rPr>
          <w:rFonts w:ascii="Arial" w:hAnsi="Arial" w:cs="Arial"/>
          <w:sz w:val="22"/>
          <w:szCs w:val="22"/>
        </w:rPr>
        <w:t xml:space="preserve"> – No court of any other state (or tribe) has the jurisdiction to make decisions for (</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p>
    <w:p w14:paraId="01F692AE" w14:textId="65AC122B" w:rsidR="00361669" w:rsidRPr="00A26C22" w:rsidRDefault="00361669" w:rsidP="00361669">
      <w:pPr>
        <w:tabs>
          <w:tab w:val="left" w:pos="5760"/>
        </w:tabs>
        <w:spacing w:after="0"/>
        <w:ind w:left="1440"/>
        <w:rPr>
          <w:rFonts w:ascii="Arial" w:hAnsi="Arial" w:cs="Arial"/>
          <w:b/>
          <w:sz w:val="22"/>
          <w:szCs w:val="22"/>
        </w:rPr>
      </w:pPr>
      <w:r w:rsidRPr="00A26C22">
        <w:rPr>
          <w:rFonts w:ascii="Arial" w:hAnsi="Arial" w:cs="Arial"/>
          <w:sz w:val="22"/>
          <w:szCs w:val="22"/>
          <w:u w:val="single"/>
        </w:rPr>
        <w:tab/>
      </w:r>
      <w:r w:rsidRPr="00A26C22">
        <w:rPr>
          <w:rFonts w:ascii="Arial" w:hAnsi="Arial" w:cs="Arial"/>
          <w:sz w:val="22"/>
          <w:szCs w:val="22"/>
        </w:rPr>
        <w:t xml:space="preserve"> </w:t>
      </w:r>
      <w:r w:rsidRPr="00A26C22">
        <w:rPr>
          <w:rFonts w:ascii="Arial" w:hAnsi="Arial" w:cs="Arial"/>
          <w:b/>
          <w:bCs/>
          <w:sz w:val="22"/>
          <w:szCs w:val="22"/>
        </w:rPr>
        <w:t>or</w:t>
      </w:r>
      <w:r w:rsidRPr="00A26C22">
        <w:rPr>
          <w:rFonts w:ascii="Arial" w:hAnsi="Arial" w:cs="Arial"/>
          <w:sz w:val="22"/>
          <w:szCs w:val="22"/>
        </w:rPr>
        <w:t xml:space="preserve"> a court in the children’s home state (or tribe) decided it is better to have this case in Washington </w:t>
      </w:r>
      <w:r w:rsidRPr="00A26C22">
        <w:rPr>
          <w:rFonts w:ascii="Arial" w:hAnsi="Arial" w:cs="Arial"/>
          <w:b/>
          <w:bCs/>
          <w:sz w:val="22"/>
          <w:szCs w:val="22"/>
        </w:rPr>
        <w:t>and:</w:t>
      </w:r>
    </w:p>
    <w:p w14:paraId="07FC123F" w14:textId="107BDF44" w:rsidR="00B05972" w:rsidRPr="00A26C22" w:rsidRDefault="00361669" w:rsidP="006F3C66">
      <w:pPr>
        <w:tabs>
          <w:tab w:val="left" w:pos="9360"/>
        </w:tabs>
        <w:spacing w:after="0"/>
        <w:ind w:left="1440" w:hanging="360"/>
        <w:rPr>
          <w:rFonts w:ascii="Arial" w:hAnsi="Arial" w:cs="Arial"/>
          <w:i/>
          <w:iCs/>
          <w:sz w:val="22"/>
          <w:szCs w:val="22"/>
          <w:u w:val="single"/>
        </w:rPr>
      </w:pPr>
      <w:r w:rsidRPr="00A26C22">
        <w:rPr>
          <w:rFonts w:ascii="Arial" w:hAnsi="Arial" w:cs="Arial"/>
          <w:b/>
          <w:bCs/>
          <w:i/>
          <w:iCs/>
          <w:sz w:val="22"/>
          <w:szCs w:val="22"/>
        </w:rPr>
        <w:tab/>
      </w:r>
      <w:r w:rsidRPr="00A26C22">
        <w:rPr>
          <w:rFonts w:ascii="Arial" w:hAnsi="Arial" w:cs="Arial"/>
          <w:b/>
          <w:bCs/>
          <w:i/>
          <w:iCs/>
          <w:sz w:val="22"/>
          <w:szCs w:val="22"/>
          <w:lang w:val="vi"/>
        </w:rPr>
        <w:t xml:space="preserve">Không có tiểu bang cư trú hoặc tiểu bang cư trú đã từ chối </w:t>
      </w:r>
      <w:r w:rsidRPr="00A26C22">
        <w:rPr>
          <w:rFonts w:ascii="Arial" w:hAnsi="Arial" w:cs="Arial"/>
          <w:i/>
          <w:iCs/>
          <w:sz w:val="22"/>
          <w:szCs w:val="22"/>
          <w:lang w:val="vi"/>
        </w:rPr>
        <w:t>– Không có tòa án của bất kỳ tiểu bang (hoặc bộ lạc) nào khác có thẩm quyền đưa ra quyết định đối với (tên các trẻ):</w:t>
      </w:r>
    </w:p>
    <w:p w14:paraId="18BAF9A9" w14:textId="4B88B36C" w:rsidR="00D6461D" w:rsidRPr="00A26C22" w:rsidRDefault="004C6DD0" w:rsidP="006F3C66">
      <w:pPr>
        <w:tabs>
          <w:tab w:val="left" w:pos="5760"/>
        </w:tabs>
        <w:spacing w:after="0"/>
        <w:ind w:left="1440"/>
        <w:rPr>
          <w:rFonts w:ascii="Arial" w:hAnsi="Arial" w:cs="Arial"/>
          <w:b/>
          <w:i/>
          <w:iCs/>
          <w:sz w:val="22"/>
          <w:szCs w:val="22"/>
          <w:lang w:val="vi"/>
        </w:rPr>
      </w:pPr>
      <w:r w:rsidRPr="00A26C22">
        <w:rPr>
          <w:rFonts w:ascii="Arial" w:hAnsi="Arial" w:cs="Arial"/>
          <w:sz w:val="22"/>
          <w:szCs w:val="22"/>
          <w:lang w:val="vi"/>
        </w:rPr>
        <w:tab/>
      </w:r>
      <w:r w:rsidRPr="00A26C22">
        <w:rPr>
          <w:rFonts w:ascii="Arial" w:hAnsi="Arial" w:cs="Arial"/>
          <w:i/>
          <w:iCs/>
          <w:sz w:val="22"/>
          <w:szCs w:val="22"/>
          <w:lang w:val="vi"/>
        </w:rPr>
        <w:t xml:space="preserve"> </w:t>
      </w:r>
      <w:r w:rsidRPr="00A26C22">
        <w:rPr>
          <w:rFonts w:ascii="Arial" w:hAnsi="Arial" w:cs="Arial"/>
          <w:b/>
          <w:bCs/>
          <w:i/>
          <w:iCs/>
          <w:sz w:val="22"/>
          <w:szCs w:val="22"/>
          <w:lang w:val="vi"/>
        </w:rPr>
        <w:t>hoặc</w:t>
      </w:r>
      <w:r w:rsidRPr="00A26C22">
        <w:rPr>
          <w:rFonts w:ascii="Arial" w:hAnsi="Arial" w:cs="Arial"/>
          <w:i/>
          <w:iCs/>
          <w:sz w:val="22"/>
          <w:szCs w:val="22"/>
          <w:lang w:val="vi"/>
        </w:rPr>
        <w:t xml:space="preserve"> tòa án ở tiểu bang cư trú (hoặc bộ lạc) của các trẻ đã quyết định tốt hơn là nên đưa vụ án này ở Washington </w:t>
      </w:r>
      <w:r w:rsidRPr="00A26C22">
        <w:rPr>
          <w:rFonts w:ascii="Arial" w:hAnsi="Arial" w:cs="Arial"/>
          <w:b/>
          <w:bCs/>
          <w:i/>
          <w:iCs/>
          <w:sz w:val="22"/>
          <w:szCs w:val="22"/>
          <w:lang w:val="vi"/>
        </w:rPr>
        <w:t>và:</w:t>
      </w:r>
    </w:p>
    <w:p w14:paraId="46C56CF4" w14:textId="77777777" w:rsidR="004C6DD0" w:rsidRPr="00A26C22" w:rsidRDefault="00D6461D" w:rsidP="001A0623">
      <w:pPr>
        <w:numPr>
          <w:ilvl w:val="0"/>
          <w:numId w:val="18"/>
        </w:numPr>
        <w:tabs>
          <w:tab w:val="clear" w:pos="1440"/>
          <w:tab w:val="left" w:pos="1800"/>
        </w:tabs>
        <w:spacing w:before="120" w:after="0"/>
        <w:ind w:left="1786" w:hanging="274"/>
        <w:rPr>
          <w:rFonts w:ascii="Arial" w:hAnsi="Arial" w:cs="Arial"/>
          <w:b/>
          <w:spacing w:val="-2"/>
          <w:sz w:val="22"/>
          <w:szCs w:val="22"/>
        </w:rPr>
      </w:pPr>
      <w:r w:rsidRPr="00A26C22">
        <w:rPr>
          <w:rFonts w:ascii="Arial" w:hAnsi="Arial" w:cs="Arial"/>
          <w:sz w:val="22"/>
          <w:szCs w:val="22"/>
        </w:rPr>
        <w:t xml:space="preserve">The children and a parent or someone acting as a parent have ties to Washington beyond just living here; </w:t>
      </w:r>
      <w:r w:rsidRPr="00A26C22">
        <w:rPr>
          <w:rFonts w:ascii="Arial" w:hAnsi="Arial" w:cs="Arial"/>
          <w:b/>
          <w:bCs/>
          <w:sz w:val="22"/>
          <w:szCs w:val="22"/>
        </w:rPr>
        <w:t>and</w:t>
      </w:r>
    </w:p>
    <w:p w14:paraId="58089605" w14:textId="351CCA6C" w:rsidR="00D6461D" w:rsidRPr="00A26C22" w:rsidRDefault="004C6DD0" w:rsidP="001976EF">
      <w:pPr>
        <w:tabs>
          <w:tab w:val="left" w:pos="1800"/>
        </w:tabs>
        <w:spacing w:after="0"/>
        <w:ind w:left="1786"/>
        <w:rPr>
          <w:rFonts w:ascii="Arial" w:hAnsi="Arial" w:cs="Arial"/>
          <w:i/>
          <w:iCs/>
          <w:spacing w:val="-2"/>
          <w:sz w:val="22"/>
          <w:szCs w:val="22"/>
        </w:rPr>
      </w:pPr>
      <w:r w:rsidRPr="00A26C22">
        <w:rPr>
          <w:rFonts w:ascii="Arial" w:hAnsi="Arial" w:cs="Arial"/>
          <w:i/>
          <w:iCs/>
          <w:sz w:val="22"/>
          <w:szCs w:val="22"/>
          <w:lang w:val="vi"/>
        </w:rPr>
        <w:t xml:space="preserve">Các trẻ và cha/mẹ hoặc người nào đó đóng vai trò là cha/mẹ có mối quan hệ với Washington ngoài việc chỉ sống ở đây; </w:t>
      </w:r>
      <w:r w:rsidRPr="00A26C22">
        <w:rPr>
          <w:rFonts w:ascii="Arial" w:hAnsi="Arial" w:cs="Arial"/>
          <w:b/>
          <w:bCs/>
          <w:i/>
          <w:iCs/>
          <w:sz w:val="22"/>
          <w:szCs w:val="22"/>
          <w:lang w:val="vi"/>
        </w:rPr>
        <w:t>và</w:t>
      </w:r>
    </w:p>
    <w:p w14:paraId="1422270C" w14:textId="77777777" w:rsidR="004C6DD0" w:rsidRPr="00A26C22" w:rsidRDefault="00D6461D" w:rsidP="001A0623">
      <w:pPr>
        <w:numPr>
          <w:ilvl w:val="0"/>
          <w:numId w:val="18"/>
        </w:numPr>
        <w:tabs>
          <w:tab w:val="clear" w:pos="1440"/>
          <w:tab w:val="left" w:pos="1800"/>
        </w:tabs>
        <w:spacing w:before="120" w:after="0"/>
        <w:ind w:left="1786" w:hanging="274"/>
        <w:rPr>
          <w:rFonts w:ascii="Arial" w:hAnsi="Arial" w:cs="Arial"/>
          <w:spacing w:val="-2"/>
          <w:sz w:val="22"/>
          <w:szCs w:val="22"/>
        </w:rPr>
      </w:pPr>
      <w:r w:rsidRPr="00A26C22">
        <w:rPr>
          <w:rFonts w:ascii="Arial" w:hAnsi="Arial" w:cs="Arial"/>
          <w:sz w:val="22"/>
          <w:szCs w:val="22"/>
        </w:rPr>
        <w:t>There is a lot of information (substantial evidence) about the children’s care, protection, education, and relationships in this state.</w:t>
      </w:r>
    </w:p>
    <w:p w14:paraId="5C701E8C" w14:textId="360058BE" w:rsidR="00D6461D" w:rsidRPr="00A26C22" w:rsidRDefault="004C6DD0" w:rsidP="001976EF">
      <w:pPr>
        <w:tabs>
          <w:tab w:val="left" w:pos="1800"/>
        </w:tabs>
        <w:spacing w:after="0"/>
        <w:ind w:left="1786"/>
        <w:rPr>
          <w:rFonts w:ascii="Arial" w:hAnsi="Arial" w:cs="Arial"/>
          <w:i/>
          <w:iCs/>
          <w:spacing w:val="-2"/>
          <w:sz w:val="22"/>
          <w:szCs w:val="22"/>
        </w:rPr>
      </w:pPr>
      <w:r w:rsidRPr="00A26C22">
        <w:rPr>
          <w:rFonts w:ascii="Arial" w:hAnsi="Arial" w:cs="Arial"/>
          <w:i/>
          <w:iCs/>
          <w:sz w:val="22"/>
          <w:szCs w:val="22"/>
          <w:lang w:val="vi"/>
        </w:rPr>
        <w:t>Có rất nhiều thông tin (bằng chứng đáng kể) về việc chăm sóc, bảo vệ, giáo dục và các mối quan hệ của các trẻ ở tiểu bang này.</w:t>
      </w:r>
    </w:p>
    <w:p w14:paraId="462E5392" w14:textId="77777777" w:rsidR="004C6DD0" w:rsidRPr="00A26C22" w:rsidRDefault="00D6461D" w:rsidP="001A0623">
      <w:pPr>
        <w:tabs>
          <w:tab w:val="left" w:pos="7920"/>
        </w:tabs>
        <w:spacing w:before="120" w:after="0"/>
        <w:ind w:left="1440" w:hanging="360"/>
        <w:rPr>
          <w:rFonts w:ascii="Arial" w:hAnsi="Arial" w:cs="Arial"/>
          <w:spacing w:val="-2"/>
          <w:sz w:val="22"/>
          <w:szCs w:val="22"/>
        </w:rPr>
      </w:pPr>
      <w:proofErr w:type="gramStart"/>
      <w:r w:rsidRPr="00A26C22">
        <w:rPr>
          <w:rFonts w:ascii="Arial" w:hAnsi="Arial" w:cs="Arial"/>
          <w:sz w:val="22"/>
          <w:szCs w:val="22"/>
        </w:rPr>
        <w:lastRenderedPageBreak/>
        <w:t>[  ]</w:t>
      </w:r>
      <w:proofErr w:type="gramEnd"/>
      <w:r w:rsidRPr="00A26C22">
        <w:rPr>
          <w:rFonts w:ascii="Arial" w:hAnsi="Arial" w:cs="Arial"/>
          <w:sz w:val="22"/>
          <w:szCs w:val="22"/>
        </w:rPr>
        <w:tab/>
      </w:r>
      <w:r w:rsidRPr="00A26C22">
        <w:rPr>
          <w:rFonts w:ascii="Arial" w:hAnsi="Arial" w:cs="Arial"/>
          <w:b/>
          <w:bCs/>
          <w:sz w:val="22"/>
          <w:szCs w:val="22"/>
        </w:rPr>
        <w:t>Other state declined</w:t>
      </w:r>
      <w:r w:rsidRPr="00A26C22">
        <w:rPr>
          <w:rFonts w:ascii="Arial" w:hAnsi="Arial" w:cs="Arial"/>
          <w:sz w:val="22"/>
          <w:szCs w:val="22"/>
        </w:rPr>
        <w:t xml:space="preserve"> – The courts in other states (or tribes) that might be (</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’s home state </w:t>
      </w:r>
      <w:proofErr w:type="gramStart"/>
      <w:r w:rsidRPr="00A26C22">
        <w:rPr>
          <w:rFonts w:ascii="Arial" w:hAnsi="Arial" w:cs="Arial"/>
          <w:sz w:val="22"/>
          <w:szCs w:val="22"/>
        </w:rPr>
        <w:t>have</w:t>
      </w:r>
      <w:proofErr w:type="gramEnd"/>
      <w:r w:rsidRPr="00A26C22">
        <w:rPr>
          <w:rFonts w:ascii="Arial" w:hAnsi="Arial" w:cs="Arial"/>
          <w:sz w:val="22"/>
          <w:szCs w:val="22"/>
        </w:rPr>
        <w:t xml:space="preserve"> refused to take this case because it is better to have this case in Washington.</w:t>
      </w:r>
    </w:p>
    <w:p w14:paraId="5450CDCE" w14:textId="16138DBD" w:rsidR="00D6461D" w:rsidRPr="00A26C22" w:rsidRDefault="001976EF" w:rsidP="006F3C66">
      <w:pPr>
        <w:tabs>
          <w:tab w:val="left" w:pos="7920"/>
        </w:tabs>
        <w:spacing w:after="0"/>
        <w:ind w:left="144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Tiểu bang khác đã từ chối</w:t>
      </w:r>
      <w:r w:rsidRPr="00A26C22">
        <w:rPr>
          <w:rFonts w:ascii="Arial" w:hAnsi="Arial" w:cs="Arial"/>
          <w:i/>
          <w:iCs/>
          <w:sz w:val="22"/>
          <w:szCs w:val="22"/>
          <w:lang w:val="vi"/>
        </w:rPr>
        <w:t xml:space="preserve"> – Tòa án của các tiểu bang khác (hoặc các bộ lạc) có thể là (tên các trẻ): </w:t>
      </w:r>
      <w:r w:rsidRPr="00A26C22">
        <w:rPr>
          <w:rFonts w:ascii="Arial" w:hAnsi="Arial" w:cs="Arial"/>
          <w:sz w:val="22"/>
          <w:szCs w:val="22"/>
          <w:lang w:val="vi"/>
        </w:rPr>
        <w:tab/>
      </w:r>
      <w:r w:rsidRPr="00A26C22">
        <w:rPr>
          <w:rFonts w:ascii="Arial" w:hAnsi="Arial" w:cs="Arial"/>
          <w:i/>
          <w:iCs/>
          <w:sz w:val="22"/>
          <w:szCs w:val="22"/>
          <w:lang w:val="vi"/>
        </w:rPr>
        <w:t>tiểu bang cư trú của các trẻ đã từ chối thụ lý vụ án này bởi vì việc để vụ án này ở Washington là điều tốt hơn.</w:t>
      </w:r>
    </w:p>
    <w:p w14:paraId="023D7FA8" w14:textId="77777777" w:rsidR="004C6DD0" w:rsidRPr="00A26C22" w:rsidRDefault="00D6461D" w:rsidP="001A0623">
      <w:pPr>
        <w:tabs>
          <w:tab w:val="left" w:pos="8370"/>
        </w:tabs>
        <w:spacing w:before="120" w:after="0"/>
        <w:ind w:left="144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 xml:space="preserve">Temporary emergency jurisdiction </w:t>
      </w:r>
      <w:r w:rsidRPr="00A26C22">
        <w:rPr>
          <w:rFonts w:ascii="Arial" w:hAnsi="Arial" w:cs="Arial"/>
          <w:sz w:val="22"/>
          <w:szCs w:val="22"/>
        </w:rPr>
        <w:t xml:space="preserve">– Washington had temporary emergency jurisdiction over </w:t>
      </w:r>
      <w:r w:rsidRPr="00A26C22">
        <w:rPr>
          <w:rFonts w:ascii="Arial" w:hAnsi="Arial" w:cs="Arial"/>
          <w:i/>
          <w:iCs/>
          <w:sz w:val="22"/>
          <w:szCs w:val="22"/>
        </w:rPr>
        <w:t>(children’s 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when the case was filed, and now has jurisdiction to make a final custody decision because:</w:t>
      </w:r>
    </w:p>
    <w:p w14:paraId="3AF435B9" w14:textId="09DF55E7" w:rsidR="00D6461D" w:rsidRPr="00A26C22" w:rsidRDefault="001976EF" w:rsidP="006F3C66">
      <w:pPr>
        <w:tabs>
          <w:tab w:val="left" w:pos="8370"/>
        </w:tabs>
        <w:spacing w:after="0"/>
        <w:ind w:left="144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 xml:space="preserve">Thẩm quyền khẩn cấp tạm thời </w:t>
      </w:r>
      <w:r w:rsidRPr="00A26C22">
        <w:rPr>
          <w:rFonts w:ascii="Arial" w:hAnsi="Arial" w:cs="Arial"/>
          <w:i/>
          <w:iCs/>
          <w:sz w:val="22"/>
          <w:szCs w:val="22"/>
          <w:lang w:val="vi"/>
        </w:rPr>
        <w:t xml:space="preserve">– Washington đã có thẩm quyền khẩn cấp tạm thời đối với (tên các trẻ): </w:t>
      </w:r>
      <w:r w:rsidRPr="00A26C22">
        <w:rPr>
          <w:rFonts w:ascii="Arial" w:hAnsi="Arial" w:cs="Arial"/>
          <w:sz w:val="22"/>
          <w:szCs w:val="22"/>
          <w:lang w:val="vi"/>
        </w:rPr>
        <w:tab/>
      </w:r>
      <w:r w:rsidRPr="00A26C22">
        <w:rPr>
          <w:rFonts w:ascii="Arial" w:hAnsi="Arial" w:cs="Arial"/>
          <w:i/>
          <w:iCs/>
          <w:sz w:val="22"/>
          <w:szCs w:val="22"/>
          <w:lang w:val="vi"/>
        </w:rPr>
        <w:t xml:space="preserve"> khi vụ án đã được đệ trình và hiện nay có thẩm quyền đưa ra quyết định nuôi con cuối cùng bởi vì:</w:t>
      </w:r>
    </w:p>
    <w:p w14:paraId="72B7D234" w14:textId="77777777" w:rsidR="004C6DD0" w:rsidRPr="00A26C22" w:rsidRDefault="00D6461D" w:rsidP="001A0623">
      <w:pPr>
        <w:numPr>
          <w:ilvl w:val="0"/>
          <w:numId w:val="19"/>
        </w:numPr>
        <w:tabs>
          <w:tab w:val="left" w:pos="1800"/>
        </w:tabs>
        <w:spacing w:before="120" w:after="0"/>
        <w:ind w:left="1786" w:hanging="346"/>
        <w:rPr>
          <w:rFonts w:ascii="Arial" w:hAnsi="Arial" w:cs="Arial"/>
          <w:spacing w:val="-2"/>
          <w:sz w:val="22"/>
          <w:szCs w:val="22"/>
        </w:rPr>
      </w:pPr>
      <w:r w:rsidRPr="00A26C22">
        <w:rPr>
          <w:rFonts w:ascii="Arial" w:hAnsi="Arial" w:cs="Arial"/>
          <w:sz w:val="22"/>
          <w:szCs w:val="22"/>
        </w:rPr>
        <w:t xml:space="preserve">When the case was filed, the children were abandoned in this state, or the children were in this state and the children (or children’s </w:t>
      </w:r>
      <w:proofErr w:type="gramStart"/>
      <w:r w:rsidRPr="00A26C22">
        <w:rPr>
          <w:rFonts w:ascii="Arial" w:hAnsi="Arial" w:cs="Arial"/>
          <w:sz w:val="22"/>
          <w:szCs w:val="22"/>
        </w:rPr>
        <w:t>parent</w:t>
      </w:r>
      <w:proofErr w:type="gramEnd"/>
      <w:r w:rsidRPr="00A26C22">
        <w:rPr>
          <w:rFonts w:ascii="Arial" w:hAnsi="Arial" w:cs="Arial"/>
          <w:sz w:val="22"/>
          <w:szCs w:val="22"/>
        </w:rPr>
        <w:t xml:space="preserve">, </w:t>
      </w:r>
      <w:proofErr w:type="gramStart"/>
      <w:r w:rsidRPr="00A26C22">
        <w:rPr>
          <w:rFonts w:ascii="Arial" w:hAnsi="Arial" w:cs="Arial"/>
          <w:sz w:val="22"/>
          <w:szCs w:val="22"/>
        </w:rPr>
        <w:t>sibling</w:t>
      </w:r>
      <w:proofErr w:type="gramEnd"/>
      <w:r w:rsidRPr="00A26C22">
        <w:rPr>
          <w:rFonts w:ascii="Arial" w:hAnsi="Arial" w:cs="Arial"/>
          <w:sz w:val="22"/>
          <w:szCs w:val="22"/>
        </w:rPr>
        <w:t xml:space="preserve">) were abused or threatened with </w:t>
      </w:r>
      <w:proofErr w:type="gramStart"/>
      <w:r w:rsidRPr="00A26C22">
        <w:rPr>
          <w:rFonts w:ascii="Arial" w:hAnsi="Arial" w:cs="Arial"/>
          <w:sz w:val="22"/>
          <w:szCs w:val="22"/>
        </w:rPr>
        <w:t>abuse;</w:t>
      </w:r>
      <w:proofErr w:type="gramEnd"/>
    </w:p>
    <w:p w14:paraId="45BDC489" w14:textId="7D2116D8" w:rsidR="00D6461D" w:rsidRPr="00A26C22" w:rsidRDefault="004C6DD0" w:rsidP="00E75492">
      <w:pPr>
        <w:tabs>
          <w:tab w:val="left" w:pos="1800"/>
        </w:tabs>
        <w:spacing w:after="0"/>
        <w:ind w:left="1786"/>
        <w:rPr>
          <w:rFonts w:ascii="Arial" w:hAnsi="Arial" w:cs="Arial"/>
          <w:i/>
          <w:iCs/>
          <w:spacing w:val="-2"/>
          <w:sz w:val="22"/>
          <w:szCs w:val="22"/>
        </w:rPr>
      </w:pPr>
      <w:r w:rsidRPr="00A26C22">
        <w:rPr>
          <w:rFonts w:ascii="Arial" w:hAnsi="Arial" w:cs="Arial"/>
          <w:i/>
          <w:iCs/>
          <w:sz w:val="22"/>
          <w:szCs w:val="22"/>
          <w:lang w:val="vi"/>
        </w:rPr>
        <w:t>Khi vụ án đã được đệ trình, các trẻ bị bỏ rơi ở tiểu bang này, hoặc các trẻ ở tiểu bang này và các trẻ (hoặc cha/mẹ hoặc anh chị em ruột của các trẻ) bị ngược đãi hoặc đe dọa ngược đãi;</w:t>
      </w:r>
    </w:p>
    <w:p w14:paraId="737236D6" w14:textId="77777777" w:rsidR="004C6DD0" w:rsidRPr="00A26C22" w:rsidRDefault="00D6461D" w:rsidP="001A0623">
      <w:pPr>
        <w:numPr>
          <w:ilvl w:val="0"/>
          <w:numId w:val="19"/>
        </w:numPr>
        <w:tabs>
          <w:tab w:val="left" w:pos="1800"/>
          <w:tab w:val="left" w:pos="9000"/>
        </w:tabs>
        <w:spacing w:before="120" w:after="0"/>
        <w:ind w:left="1786" w:hanging="346"/>
        <w:rPr>
          <w:rFonts w:ascii="Arial" w:hAnsi="Arial" w:cs="Arial"/>
          <w:spacing w:val="-2"/>
          <w:sz w:val="22"/>
          <w:szCs w:val="22"/>
        </w:rPr>
      </w:pPr>
      <w:r w:rsidRPr="00A26C22">
        <w:rPr>
          <w:rFonts w:ascii="Arial" w:hAnsi="Arial" w:cs="Arial"/>
          <w:sz w:val="22"/>
          <w:szCs w:val="22"/>
        </w:rPr>
        <w:t>The court signed a temporary order on (</w:t>
      </w:r>
      <w:r w:rsidRPr="00A26C22">
        <w:rPr>
          <w:rFonts w:ascii="Arial" w:hAnsi="Arial" w:cs="Arial"/>
          <w:i/>
          <w:iCs/>
          <w:sz w:val="22"/>
          <w:szCs w:val="22"/>
        </w:rPr>
        <w:t>date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saying that Washington’s jurisdiction will become final if no case is filed in the children’s home state (or tribe) by the time the children have been in Washington for 6 </w:t>
      </w:r>
      <w:proofErr w:type="gramStart"/>
      <w:r w:rsidRPr="00A26C22">
        <w:rPr>
          <w:rFonts w:ascii="Arial" w:hAnsi="Arial" w:cs="Arial"/>
          <w:sz w:val="22"/>
          <w:szCs w:val="22"/>
        </w:rPr>
        <w:t>months;</w:t>
      </w:r>
      <w:proofErr w:type="gramEnd"/>
    </w:p>
    <w:p w14:paraId="1C299CCE" w14:textId="6A5BD759" w:rsidR="00D6461D" w:rsidRPr="00A26C22" w:rsidRDefault="004C6DD0" w:rsidP="00E75492">
      <w:pPr>
        <w:tabs>
          <w:tab w:val="left" w:pos="1800"/>
          <w:tab w:val="left" w:pos="9000"/>
        </w:tabs>
        <w:spacing w:after="0"/>
        <w:ind w:left="1786"/>
        <w:rPr>
          <w:rFonts w:ascii="Arial" w:hAnsi="Arial" w:cs="Arial"/>
          <w:i/>
          <w:iCs/>
          <w:spacing w:val="-2"/>
          <w:sz w:val="22"/>
          <w:szCs w:val="22"/>
        </w:rPr>
      </w:pPr>
      <w:r w:rsidRPr="00A26C22">
        <w:rPr>
          <w:rFonts w:ascii="Arial" w:hAnsi="Arial" w:cs="Arial"/>
          <w:i/>
          <w:iCs/>
          <w:sz w:val="22"/>
          <w:szCs w:val="22"/>
          <w:lang w:val="vi"/>
        </w:rPr>
        <w:t xml:space="preserve">Tòa án đã ký một lệnh tạm thời vào (ngày) </w:t>
      </w:r>
      <w:r w:rsidRPr="00A26C22">
        <w:rPr>
          <w:rFonts w:ascii="Arial" w:hAnsi="Arial" w:cs="Arial"/>
          <w:sz w:val="22"/>
          <w:szCs w:val="22"/>
          <w:lang w:val="vi"/>
        </w:rPr>
        <w:tab/>
      </w:r>
      <w:r w:rsidRPr="00A26C22">
        <w:rPr>
          <w:rFonts w:ascii="Arial" w:hAnsi="Arial" w:cs="Arial"/>
          <w:i/>
          <w:iCs/>
          <w:sz w:val="22"/>
          <w:szCs w:val="22"/>
          <w:lang w:val="vi"/>
        </w:rPr>
        <w:t xml:space="preserve"> nói rằng thẩm quyền của Washington sẽ có hiệu lực cuối cùng nếu không có vụ án nào được đệ trình tại tiểu bang cư trú (hoặc bộ lạc) của các trẻ tính đến thời điểm các trẻ đã ở Washington trong 6 tháng;</w:t>
      </w:r>
    </w:p>
    <w:p w14:paraId="55DC4ADE" w14:textId="77777777" w:rsidR="004C6DD0" w:rsidRPr="00A26C22" w:rsidRDefault="00D6461D" w:rsidP="001A0623">
      <w:pPr>
        <w:numPr>
          <w:ilvl w:val="0"/>
          <w:numId w:val="19"/>
        </w:numPr>
        <w:tabs>
          <w:tab w:val="left" w:pos="1800"/>
        </w:tabs>
        <w:spacing w:before="120" w:after="0"/>
        <w:ind w:left="1786" w:hanging="346"/>
        <w:rPr>
          <w:rFonts w:ascii="Arial" w:hAnsi="Arial" w:cs="Arial"/>
          <w:b/>
          <w:sz w:val="22"/>
          <w:szCs w:val="22"/>
        </w:rPr>
      </w:pPr>
      <w:r w:rsidRPr="00A26C22">
        <w:rPr>
          <w:rFonts w:ascii="Arial" w:hAnsi="Arial" w:cs="Arial"/>
          <w:sz w:val="22"/>
          <w:szCs w:val="22"/>
        </w:rPr>
        <w:t xml:space="preserve">The children have now lived in Washington for 6 months; </w:t>
      </w:r>
      <w:r w:rsidRPr="00A26C22">
        <w:rPr>
          <w:rFonts w:ascii="Arial" w:hAnsi="Arial" w:cs="Arial"/>
          <w:b/>
          <w:bCs/>
          <w:sz w:val="22"/>
          <w:szCs w:val="22"/>
        </w:rPr>
        <w:t>and</w:t>
      </w:r>
    </w:p>
    <w:p w14:paraId="037146EF" w14:textId="16D5629C" w:rsidR="00D6461D" w:rsidRPr="00A26C22" w:rsidRDefault="004C6DD0" w:rsidP="00E75492">
      <w:pPr>
        <w:tabs>
          <w:tab w:val="left" w:pos="1800"/>
        </w:tabs>
        <w:spacing w:after="0"/>
        <w:ind w:left="1786"/>
        <w:rPr>
          <w:rFonts w:ascii="Arial" w:hAnsi="Arial" w:cs="Arial"/>
          <w:i/>
          <w:iCs/>
          <w:sz w:val="22"/>
          <w:szCs w:val="22"/>
        </w:rPr>
      </w:pPr>
      <w:r w:rsidRPr="00A26C22">
        <w:rPr>
          <w:rFonts w:ascii="Arial" w:hAnsi="Arial" w:cs="Arial"/>
          <w:i/>
          <w:iCs/>
          <w:sz w:val="22"/>
          <w:szCs w:val="22"/>
          <w:lang w:val="vi"/>
        </w:rPr>
        <w:t xml:space="preserve">Các trẻ hiện giờ đã sống ở Washington trong 6 tháng; </w:t>
      </w:r>
      <w:r w:rsidRPr="00A26C22">
        <w:rPr>
          <w:rFonts w:ascii="Arial" w:hAnsi="Arial" w:cs="Arial"/>
          <w:b/>
          <w:bCs/>
          <w:i/>
          <w:iCs/>
          <w:sz w:val="22"/>
          <w:szCs w:val="22"/>
          <w:lang w:val="vi"/>
        </w:rPr>
        <w:t>và</w:t>
      </w:r>
    </w:p>
    <w:p w14:paraId="3BD28E87" w14:textId="77777777" w:rsidR="004C6DD0" w:rsidRPr="00A26C22" w:rsidRDefault="00D6461D" w:rsidP="001A0623">
      <w:pPr>
        <w:numPr>
          <w:ilvl w:val="0"/>
          <w:numId w:val="19"/>
        </w:numPr>
        <w:tabs>
          <w:tab w:val="left" w:pos="1800"/>
        </w:tabs>
        <w:spacing w:before="120" w:after="0"/>
        <w:ind w:left="1786" w:hanging="346"/>
        <w:rPr>
          <w:rFonts w:ascii="Arial" w:hAnsi="Arial" w:cs="Arial"/>
          <w:sz w:val="22"/>
          <w:szCs w:val="22"/>
        </w:rPr>
      </w:pPr>
      <w:r w:rsidRPr="00A26C22">
        <w:rPr>
          <w:rFonts w:ascii="Arial" w:hAnsi="Arial" w:cs="Arial"/>
          <w:sz w:val="22"/>
          <w:szCs w:val="22"/>
        </w:rPr>
        <w:t>No case concerning the children has been started in the children’s home state (or tribe).</w:t>
      </w:r>
    </w:p>
    <w:p w14:paraId="2BBAE5DD" w14:textId="3D244855" w:rsidR="00D6461D" w:rsidRPr="00A26C22" w:rsidRDefault="004C6DD0" w:rsidP="00E75492">
      <w:pPr>
        <w:tabs>
          <w:tab w:val="left" w:pos="1800"/>
        </w:tabs>
        <w:spacing w:after="0"/>
        <w:ind w:left="1786"/>
        <w:rPr>
          <w:rFonts w:ascii="Arial" w:hAnsi="Arial" w:cs="Arial"/>
          <w:i/>
          <w:iCs/>
          <w:sz w:val="22"/>
          <w:szCs w:val="22"/>
        </w:rPr>
      </w:pPr>
      <w:r w:rsidRPr="00A26C22">
        <w:rPr>
          <w:rFonts w:ascii="Arial" w:hAnsi="Arial" w:cs="Arial"/>
          <w:i/>
          <w:iCs/>
          <w:sz w:val="22"/>
          <w:szCs w:val="22"/>
          <w:lang w:val="vi"/>
        </w:rPr>
        <w:t>Không có vụ án nào liên quan đến các trẻ đã được bắt đầu ở tiểu bang cư trú (hoặc bộ lạc) của các trẻ.</w:t>
      </w:r>
    </w:p>
    <w:p w14:paraId="3D102925" w14:textId="77777777" w:rsidR="004C6DD0" w:rsidRPr="00A26C22" w:rsidRDefault="00D6461D" w:rsidP="001A0623">
      <w:pPr>
        <w:tabs>
          <w:tab w:val="right" w:pos="9360"/>
        </w:tabs>
        <w:spacing w:before="120" w:after="0"/>
        <w:ind w:left="1440" w:hanging="360"/>
        <w:rPr>
          <w:rFonts w:ascii="Arial" w:hAnsi="Arial" w:cs="Arial"/>
          <w:sz w:val="22"/>
          <w:szCs w:val="22"/>
          <w:u w:val="single"/>
        </w:rPr>
      </w:pPr>
      <w:proofErr w:type="gramStart"/>
      <w:r w:rsidRPr="00A26C22">
        <w:rPr>
          <w:rFonts w:ascii="Arial" w:hAnsi="Arial" w:cs="Arial"/>
          <w:sz w:val="22"/>
          <w:szCs w:val="22"/>
        </w:rPr>
        <w:t>[  ]</w:t>
      </w:r>
      <w:proofErr w:type="gramEnd"/>
      <w:r w:rsidRPr="00A26C22">
        <w:rPr>
          <w:rFonts w:ascii="Arial" w:hAnsi="Arial" w:cs="Arial"/>
          <w:sz w:val="22"/>
          <w:szCs w:val="22"/>
        </w:rPr>
        <w:tab/>
        <w:t>Other reason (</w:t>
      </w:r>
      <w:r w:rsidRPr="00A26C22">
        <w:rPr>
          <w:rFonts w:ascii="Arial" w:hAnsi="Arial" w:cs="Arial"/>
          <w:i/>
          <w:iCs/>
          <w:sz w:val="22"/>
          <w:szCs w:val="22"/>
        </w:rPr>
        <w:t>specify</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p>
    <w:p w14:paraId="3C111B1D" w14:textId="5BB48C57" w:rsidR="00D6461D" w:rsidRPr="00A26C22" w:rsidRDefault="005555B8" w:rsidP="006F3C66">
      <w:pPr>
        <w:tabs>
          <w:tab w:val="right" w:pos="9360"/>
        </w:tabs>
        <w:spacing w:after="0"/>
        <w:ind w:left="1440" w:hanging="360"/>
        <w:rPr>
          <w:rFonts w:ascii="Arial" w:hAnsi="Arial" w:cs="Arial"/>
          <w:i/>
          <w:iCs/>
          <w:sz w:val="22"/>
          <w:szCs w:val="22"/>
          <w:u w:val="single"/>
        </w:rPr>
      </w:pPr>
      <w:r w:rsidRPr="00A26C22">
        <w:rPr>
          <w:rFonts w:ascii="Arial" w:hAnsi="Arial" w:cs="Arial"/>
          <w:i/>
          <w:iCs/>
          <w:sz w:val="22"/>
          <w:szCs w:val="22"/>
        </w:rPr>
        <w:tab/>
      </w:r>
      <w:r w:rsidRPr="00A26C22">
        <w:rPr>
          <w:rFonts w:ascii="Arial" w:hAnsi="Arial" w:cs="Arial"/>
          <w:i/>
          <w:iCs/>
          <w:sz w:val="22"/>
          <w:szCs w:val="22"/>
          <w:lang w:val="vi"/>
        </w:rPr>
        <w:t>Lý do khác (nêu rõ):</w:t>
      </w:r>
    </w:p>
    <w:p w14:paraId="7749FA7A" w14:textId="68449841" w:rsidR="00D6461D" w:rsidRPr="00A26C22" w:rsidRDefault="00D6461D" w:rsidP="005555B8">
      <w:pPr>
        <w:tabs>
          <w:tab w:val="right" w:pos="9360"/>
        </w:tabs>
        <w:spacing w:before="120" w:after="0"/>
        <w:ind w:left="1440"/>
        <w:rPr>
          <w:rFonts w:ascii="Arial" w:hAnsi="Arial" w:cs="Arial"/>
          <w:sz w:val="22"/>
          <w:szCs w:val="22"/>
          <w:u w:val="single"/>
        </w:rPr>
      </w:pPr>
      <w:r w:rsidRPr="00A26C22">
        <w:rPr>
          <w:rFonts w:ascii="Arial" w:hAnsi="Arial" w:cs="Arial"/>
          <w:sz w:val="22"/>
          <w:szCs w:val="22"/>
          <w:u w:val="single"/>
        </w:rPr>
        <w:tab/>
      </w:r>
    </w:p>
    <w:p w14:paraId="7E2B1F02" w14:textId="77777777" w:rsidR="004C6DD0" w:rsidRPr="00A26C22" w:rsidRDefault="00580EE6" w:rsidP="001A0623">
      <w:pPr>
        <w:pStyle w:val="WAItem"/>
        <w:tabs>
          <w:tab w:val="clear" w:pos="540"/>
          <w:tab w:val="right" w:pos="9360"/>
        </w:tabs>
        <w:spacing w:before="120"/>
        <w:ind w:left="720" w:hanging="720"/>
        <w:rPr>
          <w:sz w:val="22"/>
          <w:szCs w:val="22"/>
        </w:rPr>
      </w:pPr>
      <w:r w:rsidRPr="00A26C22">
        <w:rPr>
          <w:bCs/>
          <w:sz w:val="22"/>
          <w:szCs w:val="22"/>
        </w:rPr>
        <w:t>7.</w:t>
      </w:r>
      <w:r w:rsidRPr="00A26C22">
        <w:rPr>
          <w:bCs/>
          <w:sz w:val="22"/>
          <w:szCs w:val="22"/>
        </w:rPr>
        <w:tab/>
        <w:t>Background Records Checked</w:t>
      </w:r>
    </w:p>
    <w:p w14:paraId="6C1B1D71" w14:textId="4204C06C" w:rsidR="006223A1" w:rsidRPr="00A26C22" w:rsidRDefault="005555B8" w:rsidP="006F3C66">
      <w:pPr>
        <w:pStyle w:val="WAItem"/>
        <w:tabs>
          <w:tab w:val="clear" w:pos="540"/>
          <w:tab w:val="right" w:pos="9360"/>
        </w:tabs>
        <w:spacing w:before="0"/>
        <w:ind w:left="720" w:hanging="720"/>
        <w:rPr>
          <w:i/>
          <w:iCs/>
          <w:sz w:val="22"/>
          <w:szCs w:val="22"/>
        </w:rPr>
      </w:pPr>
      <w:r w:rsidRPr="00A26C22">
        <w:rPr>
          <w:bCs/>
          <w:i/>
          <w:iCs/>
          <w:sz w:val="22"/>
          <w:szCs w:val="22"/>
        </w:rPr>
        <w:tab/>
      </w:r>
      <w:r w:rsidRPr="00A26C22">
        <w:rPr>
          <w:bCs/>
          <w:i/>
          <w:iCs/>
          <w:sz w:val="22"/>
          <w:szCs w:val="22"/>
          <w:lang w:val="vi"/>
        </w:rPr>
        <w:t>Hồ Sơ Lý Lịch Đã Được Kiểm Tra</w:t>
      </w:r>
    </w:p>
    <w:p w14:paraId="1DD40B16" w14:textId="77777777" w:rsidR="004C6DD0" w:rsidRPr="00A26C22" w:rsidRDefault="006223A1" w:rsidP="001A0623">
      <w:pPr>
        <w:pStyle w:val="WABody38flush"/>
        <w:ind w:left="720"/>
      </w:pPr>
      <w:r w:rsidRPr="00A26C22">
        <w:t>The court has (unless stated otherwise below):</w:t>
      </w:r>
    </w:p>
    <w:p w14:paraId="67457375" w14:textId="7DCE42F8" w:rsidR="006223A1" w:rsidRPr="00A26C22" w:rsidRDefault="004C6DD0" w:rsidP="006F3C66">
      <w:pPr>
        <w:pStyle w:val="WABody38flush"/>
        <w:spacing w:before="0"/>
        <w:ind w:left="720"/>
        <w:rPr>
          <w:i/>
          <w:iCs/>
        </w:rPr>
      </w:pPr>
      <w:r w:rsidRPr="00A26C22">
        <w:rPr>
          <w:i/>
          <w:iCs/>
          <w:lang w:val="vi"/>
        </w:rPr>
        <w:t>Tòa án có (trừ khi có quy định khác dưới đây):</w:t>
      </w:r>
    </w:p>
    <w:p w14:paraId="25BC371C" w14:textId="77777777" w:rsidR="004C6DD0" w:rsidRPr="00A26C22" w:rsidRDefault="006223A1" w:rsidP="001A0623">
      <w:pPr>
        <w:pStyle w:val="WABulletList"/>
        <w:spacing w:before="120"/>
        <w:ind w:left="1433"/>
      </w:pPr>
      <w:r w:rsidRPr="00A26C22">
        <w:t xml:space="preserve">Checked the judicial information system for any information or proceedings relevant to placement of the </w:t>
      </w:r>
      <w:proofErr w:type="gramStart"/>
      <w:r w:rsidRPr="00A26C22">
        <w:t>children;</w:t>
      </w:r>
      <w:proofErr w:type="gramEnd"/>
    </w:p>
    <w:p w14:paraId="6E6B2FA2" w14:textId="10DFAF86" w:rsidR="006223A1" w:rsidRPr="00A26C22" w:rsidRDefault="004C6DD0" w:rsidP="000D47A3">
      <w:pPr>
        <w:pStyle w:val="WABulletList"/>
        <w:numPr>
          <w:ilvl w:val="0"/>
          <w:numId w:val="0"/>
        </w:numPr>
        <w:spacing w:before="0"/>
        <w:ind w:left="1433"/>
        <w:rPr>
          <w:i/>
          <w:iCs/>
        </w:rPr>
      </w:pPr>
      <w:r w:rsidRPr="00A26C22">
        <w:rPr>
          <w:i/>
          <w:iCs/>
          <w:lang w:val="vi"/>
        </w:rPr>
        <w:lastRenderedPageBreak/>
        <w:t>Đã kiểm tra hệ thống thông tin tư pháp để tìm bất kỳ thông tin hay thủ tục nào có liên quan đến việc gửi nuôi các trẻ;</w:t>
      </w:r>
    </w:p>
    <w:p w14:paraId="24D87C4F" w14:textId="77777777" w:rsidR="004C6DD0" w:rsidRPr="00A26C22" w:rsidRDefault="006223A1" w:rsidP="001A0623">
      <w:pPr>
        <w:pStyle w:val="WABulletList"/>
        <w:spacing w:before="120"/>
        <w:ind w:left="1433"/>
      </w:pPr>
      <w:r w:rsidRPr="00A26C22">
        <w:t xml:space="preserve">Reviewed the records from the Department of Children, Youth, and Families provided in response to the court’s </w:t>
      </w:r>
      <w:r w:rsidRPr="00A26C22">
        <w:rPr>
          <w:i/>
          <w:iCs/>
        </w:rPr>
        <w:t>Order to DCYF to Release CPS Information</w:t>
      </w:r>
      <w:r w:rsidRPr="00A26C22">
        <w:t>; and</w:t>
      </w:r>
    </w:p>
    <w:p w14:paraId="210F5BC8" w14:textId="60888548" w:rsidR="006223A1" w:rsidRPr="00A26C22" w:rsidRDefault="004C6DD0" w:rsidP="000D47A3">
      <w:pPr>
        <w:pStyle w:val="WABulletList"/>
        <w:numPr>
          <w:ilvl w:val="0"/>
          <w:numId w:val="0"/>
        </w:numPr>
        <w:spacing w:before="0"/>
        <w:ind w:left="1433"/>
        <w:rPr>
          <w:i/>
          <w:iCs/>
        </w:rPr>
      </w:pPr>
      <w:r w:rsidRPr="00A26C22">
        <w:rPr>
          <w:i/>
          <w:iCs/>
          <w:lang w:val="vi"/>
        </w:rPr>
        <w:t>Đã tái xét các hồ sơ từ Sở Trẻ Em, Thanh Thiếu Niên và Gia Đình được cung cấp để phản hồi Lệnh của tòa án yêu cầu DCYF Công Bố Thông Tin CPS; và</w:t>
      </w:r>
    </w:p>
    <w:p w14:paraId="3A7905BF" w14:textId="77777777" w:rsidR="004C6DD0" w:rsidRPr="00A26C22" w:rsidRDefault="006223A1" w:rsidP="001A0623">
      <w:pPr>
        <w:pStyle w:val="WABulletList"/>
        <w:spacing w:before="120"/>
        <w:ind w:left="1433"/>
      </w:pPr>
      <w:r w:rsidRPr="00A26C22">
        <w:t xml:space="preserve">Reviewed the criminal history record from the Washington State Patrol for </w:t>
      </w:r>
      <w:proofErr w:type="gramStart"/>
      <w:r w:rsidRPr="00A26C22">
        <w:t>guardian</w:t>
      </w:r>
      <w:proofErr w:type="gramEnd"/>
      <w:r w:rsidRPr="00A26C22">
        <w:t xml:space="preserve"> and each adult living in guardian’s home.</w:t>
      </w:r>
    </w:p>
    <w:p w14:paraId="6540B9EE" w14:textId="1BB31D30" w:rsidR="006223A1" w:rsidRPr="00A26C22" w:rsidRDefault="004C6DD0" w:rsidP="000D47A3">
      <w:pPr>
        <w:pStyle w:val="WABulletList"/>
        <w:numPr>
          <w:ilvl w:val="0"/>
          <w:numId w:val="0"/>
        </w:numPr>
        <w:spacing w:before="0"/>
        <w:ind w:left="1433"/>
        <w:rPr>
          <w:i/>
          <w:iCs/>
        </w:rPr>
      </w:pPr>
      <w:r w:rsidRPr="00A26C22">
        <w:rPr>
          <w:i/>
          <w:iCs/>
          <w:lang w:val="vi"/>
        </w:rPr>
        <w:t>Đã tái xét hồ sơ tiền án từ Cảnh Sát Tuần Tra Tiểu Bang Washington đối với người giám hộ và mỗi người lớn đang sống tại nhà của người giám hộ.</w:t>
      </w:r>
    </w:p>
    <w:p w14:paraId="342D3D4F" w14:textId="77777777" w:rsidR="004C6DD0" w:rsidRPr="00A26C22" w:rsidRDefault="006223A1" w:rsidP="001A0623">
      <w:pPr>
        <w:pStyle w:val="WABody6above"/>
        <w:ind w:left="1080"/>
      </w:pPr>
      <w:proofErr w:type="gramStart"/>
      <w:r w:rsidRPr="00A26C22">
        <w:t>[  ]</w:t>
      </w:r>
      <w:proofErr w:type="gramEnd"/>
      <w:r w:rsidRPr="00A26C22">
        <w:tab/>
        <w:t xml:space="preserve">The court did not check background records because the </w:t>
      </w:r>
      <w:r w:rsidRPr="00A26C22">
        <w:rPr>
          <w:i/>
          <w:iCs/>
        </w:rPr>
        <w:t>Petition</w:t>
      </w:r>
      <w:r w:rsidRPr="00A26C22">
        <w:t xml:space="preserve"> is denied.</w:t>
      </w:r>
    </w:p>
    <w:p w14:paraId="7F29DB17" w14:textId="64BB0DAE" w:rsidR="006223A1" w:rsidRPr="00A26C22" w:rsidRDefault="000D47A3" w:rsidP="006F3C66">
      <w:pPr>
        <w:pStyle w:val="WABody6above"/>
        <w:spacing w:before="0"/>
        <w:ind w:left="1080"/>
        <w:rPr>
          <w:i/>
          <w:iCs/>
        </w:rPr>
      </w:pPr>
      <w:r w:rsidRPr="00A26C22">
        <w:rPr>
          <w:i/>
          <w:iCs/>
        </w:rPr>
        <w:tab/>
      </w:r>
      <w:r w:rsidRPr="00A26C22">
        <w:rPr>
          <w:i/>
          <w:iCs/>
        </w:rPr>
        <w:tab/>
      </w:r>
      <w:r w:rsidRPr="00A26C22">
        <w:rPr>
          <w:i/>
          <w:iCs/>
          <w:lang w:val="vi"/>
        </w:rPr>
        <w:t>Tòa án đã không kiểm tra hồ sơ lý lịch bởi vì Đơn Xin bị từ chối.</w:t>
      </w:r>
    </w:p>
    <w:p w14:paraId="7675ED16" w14:textId="77777777" w:rsidR="004C6DD0" w:rsidRPr="00A26C22" w:rsidRDefault="006223A1" w:rsidP="001A0623">
      <w:pPr>
        <w:pStyle w:val="WABody6above"/>
        <w:tabs>
          <w:tab w:val="left" w:pos="9360"/>
        </w:tabs>
        <w:ind w:left="1080"/>
        <w:rPr>
          <w:u w:val="single"/>
        </w:rPr>
      </w:pPr>
      <w:proofErr w:type="gramStart"/>
      <w:r w:rsidRPr="00A26C22">
        <w:t>[  ]</w:t>
      </w:r>
      <w:proofErr w:type="gramEnd"/>
      <w:r w:rsidRPr="00A26C22">
        <w:tab/>
        <w:t>Other findings (</w:t>
      </w:r>
      <w:r w:rsidRPr="00A26C22">
        <w:rPr>
          <w:i/>
          <w:iCs/>
        </w:rPr>
        <w:t>specify</w:t>
      </w:r>
      <w:r w:rsidRPr="00A26C22">
        <w:t xml:space="preserve">): </w:t>
      </w:r>
      <w:r w:rsidRPr="00A26C22">
        <w:rPr>
          <w:u w:val="single"/>
        </w:rPr>
        <w:tab/>
      </w:r>
    </w:p>
    <w:p w14:paraId="03C6F653" w14:textId="191A13C5" w:rsidR="006223A1" w:rsidRPr="00A26C22" w:rsidRDefault="000D47A3"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Các phán quyết khác (nêu rõ):</w:t>
      </w:r>
    </w:p>
    <w:p w14:paraId="02E47019" w14:textId="03A7CF6A" w:rsidR="006223A1" w:rsidRPr="00A26C22" w:rsidRDefault="006223A1" w:rsidP="000D47A3">
      <w:pPr>
        <w:pStyle w:val="WABody4aboveIndented"/>
        <w:tabs>
          <w:tab w:val="clear" w:pos="1260"/>
          <w:tab w:val="clear" w:pos="5400"/>
        </w:tabs>
        <w:spacing w:before="120"/>
        <w:ind w:left="1080" w:firstLine="0"/>
        <w:rPr>
          <w:color w:val="auto"/>
          <w:u w:val="single"/>
        </w:rPr>
      </w:pPr>
      <w:r w:rsidRPr="00A26C22">
        <w:rPr>
          <w:color w:val="auto"/>
          <w:u w:val="single"/>
        </w:rPr>
        <w:tab/>
      </w:r>
    </w:p>
    <w:p w14:paraId="082FD159"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8.</w:t>
      </w:r>
      <w:r w:rsidRPr="00A26C22">
        <w:rPr>
          <w:bCs/>
          <w:sz w:val="22"/>
          <w:szCs w:val="22"/>
        </w:rPr>
        <w:tab/>
        <w:t>Notice</w:t>
      </w:r>
    </w:p>
    <w:p w14:paraId="10AD2D6D" w14:textId="6CAF3459" w:rsidR="001A7C0B" w:rsidRPr="00A26C22" w:rsidRDefault="00853B20"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Thông Báo</w:t>
      </w:r>
    </w:p>
    <w:p w14:paraId="075B3325" w14:textId="77777777" w:rsidR="004C6DD0" w:rsidRPr="00A26C22" w:rsidRDefault="00E533A2" w:rsidP="001A0623">
      <w:pPr>
        <w:pStyle w:val="WABody6above"/>
        <w:ind w:left="1080"/>
      </w:pPr>
      <w:proofErr w:type="gramStart"/>
      <w:r w:rsidRPr="00A26C22">
        <w:t>[  ]</w:t>
      </w:r>
      <w:proofErr w:type="gramEnd"/>
      <w:r w:rsidRPr="00A26C22">
        <w:tab/>
        <w:t xml:space="preserve">Notice has </w:t>
      </w:r>
      <w:r w:rsidRPr="00A26C22">
        <w:rPr>
          <w:b/>
          <w:bCs/>
        </w:rPr>
        <w:t>not</w:t>
      </w:r>
      <w:r w:rsidRPr="00A26C22">
        <w:t xml:space="preserve"> been given to the following person/s who are entitled to notice:</w:t>
      </w:r>
    </w:p>
    <w:p w14:paraId="5EB466DF" w14:textId="342673E4" w:rsidR="00E533A2" w:rsidRPr="00A26C22" w:rsidRDefault="00853B20" w:rsidP="006F3C66">
      <w:pPr>
        <w:pStyle w:val="WABody6above"/>
        <w:spacing w:before="0"/>
        <w:ind w:left="1080"/>
        <w:rPr>
          <w:i/>
          <w:iCs/>
        </w:rPr>
      </w:pPr>
      <w:r w:rsidRPr="00A26C22">
        <w:rPr>
          <w:i/>
          <w:iCs/>
        </w:rPr>
        <w:tab/>
      </w:r>
      <w:r w:rsidRPr="00A26C22">
        <w:rPr>
          <w:i/>
          <w:iCs/>
        </w:rPr>
        <w:tab/>
      </w:r>
      <w:r w:rsidRPr="00A26C22">
        <w:rPr>
          <w:i/>
          <w:iCs/>
          <w:lang w:val="vi"/>
        </w:rPr>
        <w:t>Thông báo đã không được gửi đến (các) người sau đây có quyền được thông báo:</w:t>
      </w:r>
    </w:p>
    <w:p w14:paraId="49DB534D" w14:textId="480BBB47" w:rsidR="00E533A2" w:rsidRPr="00A26C22" w:rsidRDefault="00E533A2" w:rsidP="00853B20">
      <w:pPr>
        <w:pStyle w:val="WAblankline"/>
        <w:tabs>
          <w:tab w:val="clear" w:pos="9270"/>
          <w:tab w:val="left" w:pos="9360"/>
        </w:tabs>
        <w:ind w:left="1073"/>
      </w:pPr>
      <w:r w:rsidRPr="00A26C22">
        <w:tab/>
      </w:r>
    </w:p>
    <w:p w14:paraId="09C2D73F" w14:textId="77777777" w:rsidR="004C6DD0" w:rsidRPr="00A26C22" w:rsidRDefault="00E533A2" w:rsidP="001A0623">
      <w:pPr>
        <w:pStyle w:val="WABody6above"/>
        <w:ind w:left="1080"/>
      </w:pPr>
      <w:proofErr w:type="gramStart"/>
      <w:r w:rsidRPr="00A26C22">
        <w:t>[  ]</w:t>
      </w:r>
      <w:proofErr w:type="gramEnd"/>
      <w:r w:rsidRPr="00A26C22">
        <w:tab/>
        <w:t>All notices required by law have been given and proof of service has been filed.</w:t>
      </w:r>
    </w:p>
    <w:p w14:paraId="7E178616" w14:textId="37A5AAA7" w:rsidR="001A7C0B" w:rsidRPr="00A26C22" w:rsidRDefault="00853B20" w:rsidP="006F3C66">
      <w:pPr>
        <w:pStyle w:val="WABody6above"/>
        <w:spacing w:before="0"/>
        <w:ind w:left="1080"/>
        <w:rPr>
          <w:i/>
          <w:iCs/>
        </w:rPr>
      </w:pPr>
      <w:r w:rsidRPr="00A26C22">
        <w:rPr>
          <w:i/>
          <w:iCs/>
        </w:rPr>
        <w:tab/>
      </w:r>
      <w:r w:rsidRPr="00A26C22">
        <w:rPr>
          <w:i/>
          <w:iCs/>
        </w:rPr>
        <w:tab/>
      </w:r>
      <w:r w:rsidRPr="00A26C22">
        <w:rPr>
          <w:i/>
          <w:iCs/>
          <w:lang w:val="vi"/>
        </w:rPr>
        <w:t>Tất cả các thông báo được yêu cầu theo luật pháp đã được đưa ra và bằng chứng về việc tống đạt đã được nộp.</w:t>
      </w:r>
    </w:p>
    <w:p w14:paraId="61AE8494"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9.</w:t>
      </w:r>
      <w:r w:rsidRPr="00A26C22">
        <w:rPr>
          <w:bCs/>
          <w:sz w:val="22"/>
          <w:szCs w:val="22"/>
        </w:rPr>
        <w:tab/>
        <w:t>Basis for Guardianship</w:t>
      </w:r>
    </w:p>
    <w:p w14:paraId="67800761" w14:textId="187825C8" w:rsidR="003076FE" w:rsidRPr="00A26C22" w:rsidRDefault="00853B20"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Cơ Sở Cho Quyền Giám Hộ</w:t>
      </w:r>
    </w:p>
    <w:p w14:paraId="7C4932D8" w14:textId="77777777" w:rsidR="004C6DD0" w:rsidRPr="00A26C22" w:rsidRDefault="008D26F9" w:rsidP="001A0623">
      <w:pPr>
        <w:pStyle w:val="WABody38flush"/>
        <w:ind w:left="720"/>
      </w:pPr>
      <w:r w:rsidRPr="00A26C22">
        <w:t>The petition for guardianship should be:</w:t>
      </w:r>
    </w:p>
    <w:p w14:paraId="35A80B27" w14:textId="20ADC633" w:rsidR="008D26F9" w:rsidRPr="00A26C22" w:rsidRDefault="004C6DD0" w:rsidP="006F3C66">
      <w:pPr>
        <w:pStyle w:val="WABody38flush"/>
        <w:spacing w:before="0"/>
        <w:ind w:left="720"/>
        <w:rPr>
          <w:i/>
          <w:iCs/>
        </w:rPr>
      </w:pPr>
      <w:r w:rsidRPr="00A26C22">
        <w:rPr>
          <w:i/>
          <w:iCs/>
          <w:lang w:val="vi"/>
        </w:rPr>
        <w:t>Đơn xin quyền giám hộ sẽ:</w:t>
      </w:r>
    </w:p>
    <w:p w14:paraId="19F3386A" w14:textId="77777777" w:rsidR="004C6DD0" w:rsidRPr="00A26C22" w:rsidRDefault="00F85A12" w:rsidP="001A0623">
      <w:pPr>
        <w:pStyle w:val="WABody6above"/>
        <w:ind w:left="1080"/>
      </w:pPr>
      <w:proofErr w:type="gramStart"/>
      <w:r w:rsidRPr="00A26C22">
        <w:t>[  ]</w:t>
      </w:r>
      <w:proofErr w:type="gramEnd"/>
      <w:r w:rsidRPr="00A26C22">
        <w:tab/>
      </w:r>
      <w:r w:rsidRPr="00A26C22">
        <w:rPr>
          <w:b/>
          <w:bCs/>
        </w:rPr>
        <w:t>Denied</w:t>
      </w:r>
      <w:r w:rsidRPr="00A26C22">
        <w:t>.</w:t>
      </w:r>
    </w:p>
    <w:p w14:paraId="0AC094C3" w14:textId="531CCD7A" w:rsidR="008D26F9" w:rsidRPr="00A26C22" w:rsidRDefault="00853B20" w:rsidP="006F3C66">
      <w:pPr>
        <w:pStyle w:val="WABody6above"/>
        <w:spacing w:before="0"/>
        <w:ind w:left="1080"/>
        <w:rPr>
          <w:i/>
          <w:iCs/>
        </w:rPr>
      </w:pPr>
      <w:r w:rsidRPr="00A26C22">
        <w:rPr>
          <w:i/>
          <w:iCs/>
        </w:rPr>
        <w:tab/>
      </w:r>
      <w:r w:rsidRPr="00A26C22">
        <w:rPr>
          <w:i/>
          <w:iCs/>
        </w:rPr>
        <w:tab/>
      </w:r>
      <w:r w:rsidRPr="00A26C22">
        <w:rPr>
          <w:b/>
          <w:bCs/>
          <w:i/>
          <w:iCs/>
          <w:lang w:val="vi"/>
        </w:rPr>
        <w:t>Bị từ chối.</w:t>
      </w:r>
    </w:p>
    <w:p w14:paraId="0C83F4F7" w14:textId="77777777" w:rsidR="004C6DD0" w:rsidRPr="00A26C22" w:rsidRDefault="008D26F9" w:rsidP="001A0623">
      <w:pPr>
        <w:pStyle w:val="WABody4aboveIndented"/>
        <w:spacing w:before="120"/>
        <w:ind w:left="1440"/>
      </w:pPr>
      <w:proofErr w:type="gramStart"/>
      <w:r w:rsidRPr="00A26C22">
        <w:t>[  ]</w:t>
      </w:r>
      <w:proofErr w:type="gramEnd"/>
      <w:r w:rsidRPr="00A26C22">
        <w:tab/>
        <w:t>There is a parent willing and able to perform parenting functions.</w:t>
      </w:r>
    </w:p>
    <w:p w14:paraId="1917BC28" w14:textId="58355A91" w:rsidR="008D26F9" w:rsidRPr="00A26C22" w:rsidRDefault="00853B20" w:rsidP="006F3C66">
      <w:pPr>
        <w:pStyle w:val="WABody4aboveIndented"/>
        <w:spacing w:before="0"/>
        <w:ind w:left="1440"/>
        <w:rPr>
          <w:i/>
          <w:iCs/>
        </w:rPr>
      </w:pPr>
      <w:r w:rsidRPr="00A26C22">
        <w:rPr>
          <w:i/>
          <w:iCs/>
        </w:rPr>
        <w:tab/>
      </w:r>
      <w:r w:rsidRPr="00A26C22">
        <w:rPr>
          <w:i/>
          <w:iCs/>
        </w:rPr>
        <w:tab/>
      </w:r>
      <w:r w:rsidRPr="00A26C22">
        <w:rPr>
          <w:i/>
          <w:iCs/>
          <w:lang w:val="vi"/>
        </w:rPr>
        <w:t>Có cha/mẹ sẵn lòng và có khả năng thực hiện chức năng nuôi dưỡng con.</w:t>
      </w:r>
    </w:p>
    <w:p w14:paraId="5E50DEF6" w14:textId="77777777" w:rsidR="004C6DD0" w:rsidRPr="00A26C22" w:rsidRDefault="008D26F9" w:rsidP="001A0623">
      <w:pPr>
        <w:pStyle w:val="WABody4aboveIndented"/>
        <w:tabs>
          <w:tab w:val="clear" w:pos="5400"/>
        </w:tabs>
        <w:spacing w:before="120"/>
        <w:ind w:left="1440"/>
        <w:rPr>
          <w:u w:val="single"/>
        </w:rPr>
      </w:pPr>
      <w:proofErr w:type="gramStart"/>
      <w:r w:rsidRPr="00A26C22">
        <w:t>[  ]</w:t>
      </w:r>
      <w:proofErr w:type="gramEnd"/>
      <w:r w:rsidRPr="00A26C22">
        <w:tab/>
        <w:t xml:space="preserve">Other: </w:t>
      </w:r>
      <w:r w:rsidRPr="00A26C22">
        <w:rPr>
          <w:u w:val="single"/>
        </w:rPr>
        <w:tab/>
      </w:r>
    </w:p>
    <w:p w14:paraId="3E9A10AA" w14:textId="30F5D834" w:rsidR="003F22CB" w:rsidRPr="00A26C22" w:rsidRDefault="00853B20" w:rsidP="006F3C66">
      <w:pPr>
        <w:pStyle w:val="WABody4aboveIndented"/>
        <w:tabs>
          <w:tab w:val="clear" w:pos="5400"/>
        </w:tabs>
        <w:spacing w:before="0"/>
        <w:ind w:left="1440"/>
        <w:rPr>
          <w:i/>
          <w:iCs/>
          <w:u w:val="single"/>
        </w:rPr>
      </w:pPr>
      <w:r w:rsidRPr="00A26C22">
        <w:rPr>
          <w:i/>
          <w:iCs/>
        </w:rPr>
        <w:tab/>
      </w:r>
      <w:r w:rsidRPr="00A26C22">
        <w:rPr>
          <w:i/>
          <w:iCs/>
        </w:rPr>
        <w:tab/>
      </w:r>
      <w:r w:rsidRPr="00A26C22">
        <w:rPr>
          <w:i/>
          <w:iCs/>
          <w:lang w:val="vi"/>
        </w:rPr>
        <w:t>Khác:</w:t>
      </w:r>
    </w:p>
    <w:p w14:paraId="3C42752B" w14:textId="77777777" w:rsidR="004C6DD0" w:rsidRPr="00A26C22" w:rsidRDefault="00F85A12" w:rsidP="001A0623">
      <w:pPr>
        <w:pStyle w:val="WABody6above"/>
        <w:ind w:left="1080"/>
      </w:pPr>
      <w:proofErr w:type="gramStart"/>
      <w:r w:rsidRPr="00A26C22">
        <w:t>[  ]</w:t>
      </w:r>
      <w:proofErr w:type="gramEnd"/>
      <w:r w:rsidRPr="00A26C22">
        <w:tab/>
      </w:r>
      <w:r w:rsidRPr="00A26C22">
        <w:rPr>
          <w:b/>
          <w:bCs/>
        </w:rPr>
        <w:t>Approved</w:t>
      </w:r>
      <w:r w:rsidRPr="00A26C22">
        <w:t>. It is in the children’s best interest to appoint a guardian and:</w:t>
      </w:r>
    </w:p>
    <w:p w14:paraId="377E2432" w14:textId="79511DCC" w:rsidR="008D26F9" w:rsidRPr="00A26C22" w:rsidRDefault="00853B20" w:rsidP="006F3C66">
      <w:pPr>
        <w:pStyle w:val="WABody6above"/>
        <w:spacing w:before="0"/>
        <w:ind w:left="1080"/>
        <w:rPr>
          <w:i/>
          <w:iCs/>
        </w:rPr>
      </w:pPr>
      <w:r w:rsidRPr="00A26C22">
        <w:rPr>
          <w:i/>
          <w:iCs/>
        </w:rPr>
        <w:tab/>
      </w:r>
      <w:r w:rsidRPr="00A26C22">
        <w:rPr>
          <w:i/>
          <w:iCs/>
        </w:rPr>
        <w:tab/>
      </w:r>
      <w:r w:rsidRPr="00A26C22">
        <w:rPr>
          <w:b/>
          <w:bCs/>
          <w:i/>
          <w:iCs/>
          <w:lang w:val="vi"/>
        </w:rPr>
        <w:t>Được chấp thuận.</w:t>
      </w:r>
      <w:r w:rsidRPr="00A26C22">
        <w:rPr>
          <w:i/>
          <w:iCs/>
          <w:lang w:val="vi"/>
        </w:rPr>
        <w:t xml:space="preserve"> Việc chỉ định người giám hộ sẽ mang lại lợi ích tốt nhất cho các trẻ và:</w:t>
      </w:r>
    </w:p>
    <w:p w14:paraId="4210E52E" w14:textId="77777777" w:rsidR="004C6DD0" w:rsidRPr="00A26C22" w:rsidRDefault="008D26F9" w:rsidP="001A0623">
      <w:pPr>
        <w:pStyle w:val="WABody6AboveHang"/>
        <w:tabs>
          <w:tab w:val="left" w:pos="9360"/>
        </w:tabs>
        <w:ind w:left="1440" w:hanging="360"/>
      </w:pPr>
      <w:proofErr w:type="gramStart"/>
      <w:r w:rsidRPr="00A26C22">
        <w:t>[  ]</w:t>
      </w:r>
      <w:proofErr w:type="gramEnd"/>
      <w:r w:rsidRPr="00A26C22">
        <w:tab/>
      </w:r>
      <w:r w:rsidRPr="00A26C22">
        <w:rPr>
          <w:b/>
          <w:bCs/>
        </w:rPr>
        <w:t>Agreement</w:t>
      </w:r>
      <w:r w:rsidRPr="00A26C22">
        <w:t xml:space="preserve"> – The parent/s (</w:t>
      </w:r>
      <w:r w:rsidRPr="00A26C22">
        <w:rPr>
          <w:i/>
          <w:iCs/>
        </w:rPr>
        <w:t>name/s</w:t>
      </w:r>
      <w:r w:rsidRPr="00A26C22">
        <w:t>)</w:t>
      </w:r>
      <w:r w:rsidRPr="00A26C22">
        <w:rPr>
          <w:i/>
          <w:iCs/>
        </w:rPr>
        <w:t xml:space="preserve"> </w:t>
      </w:r>
      <w:r w:rsidRPr="00A26C22">
        <w:rPr>
          <w:u w:val="single"/>
        </w:rPr>
        <w:tab/>
      </w:r>
      <w:r w:rsidRPr="00A26C22">
        <w:t xml:space="preserve"> consent, after being fully informed of the nature and consequences of guardianship.</w:t>
      </w:r>
    </w:p>
    <w:p w14:paraId="7D3F7537" w14:textId="37FF3A65" w:rsidR="008D26F9" w:rsidRPr="00A26C22" w:rsidRDefault="00853B20" w:rsidP="006F3C66">
      <w:pPr>
        <w:pStyle w:val="WABody6AboveHang"/>
        <w:tabs>
          <w:tab w:val="left" w:pos="9360"/>
        </w:tabs>
        <w:spacing w:before="0"/>
        <w:ind w:left="1440" w:hanging="360"/>
        <w:rPr>
          <w:i/>
          <w:iCs/>
        </w:rPr>
      </w:pPr>
      <w:r w:rsidRPr="00A26C22">
        <w:rPr>
          <w:i/>
          <w:iCs/>
        </w:rPr>
        <w:lastRenderedPageBreak/>
        <w:tab/>
      </w:r>
      <w:r w:rsidRPr="00A26C22">
        <w:rPr>
          <w:b/>
          <w:bCs/>
          <w:i/>
          <w:iCs/>
          <w:lang w:val="vi"/>
        </w:rPr>
        <w:t>Thỏa Thuận</w:t>
      </w:r>
      <w:r w:rsidRPr="00A26C22">
        <w:rPr>
          <w:i/>
          <w:iCs/>
          <w:lang w:val="vi"/>
        </w:rPr>
        <w:t xml:space="preserve"> – Cha/mẹ (cha mẹ) ((các) tên) </w:t>
      </w:r>
      <w:r w:rsidRPr="00A26C22">
        <w:rPr>
          <w:lang w:val="vi"/>
        </w:rPr>
        <w:tab/>
      </w:r>
      <w:r w:rsidRPr="00A26C22">
        <w:rPr>
          <w:i/>
          <w:iCs/>
          <w:lang w:val="vi"/>
        </w:rPr>
        <w:t xml:space="preserve"> đồng ý, sau khi được thông báo đầy đủ về bản chất và kết quả của quyền giám hộ.</w:t>
      </w:r>
    </w:p>
    <w:p w14:paraId="307CC86F" w14:textId="77777777" w:rsidR="004C6DD0" w:rsidRPr="00A26C22" w:rsidRDefault="008D26F9" w:rsidP="001A0623">
      <w:pPr>
        <w:pStyle w:val="WABody6AboveHang"/>
        <w:tabs>
          <w:tab w:val="left" w:pos="9360"/>
        </w:tabs>
        <w:ind w:left="1440" w:hanging="360"/>
      </w:pPr>
      <w:proofErr w:type="gramStart"/>
      <w:r w:rsidRPr="00A26C22">
        <w:t>[  ]</w:t>
      </w:r>
      <w:proofErr w:type="gramEnd"/>
      <w:r w:rsidRPr="00A26C22">
        <w:tab/>
      </w:r>
      <w:r w:rsidRPr="00A26C22">
        <w:rPr>
          <w:b/>
          <w:bCs/>
        </w:rPr>
        <w:t>Termination</w:t>
      </w:r>
      <w:r w:rsidRPr="00A26C22">
        <w:t xml:space="preserve"> – The parent/s (</w:t>
      </w:r>
      <w:r w:rsidRPr="00A26C22">
        <w:rPr>
          <w:i/>
          <w:iCs/>
        </w:rPr>
        <w:t>name/s</w:t>
      </w:r>
      <w:r w:rsidRPr="00A26C22">
        <w:t>)</w:t>
      </w:r>
      <w:r w:rsidRPr="00A26C22">
        <w:rPr>
          <w:i/>
          <w:iCs/>
        </w:rPr>
        <w:t xml:space="preserve"> </w:t>
      </w:r>
      <w:r w:rsidRPr="00A26C22">
        <w:rPr>
          <w:u w:val="single"/>
        </w:rPr>
        <w:tab/>
      </w:r>
      <w:r w:rsidRPr="00A26C22">
        <w:t xml:space="preserve"> rights have been terminated.</w:t>
      </w:r>
    </w:p>
    <w:p w14:paraId="0680C422" w14:textId="4E279AFF" w:rsidR="008D26F9" w:rsidRPr="00A26C22" w:rsidRDefault="00853B20" w:rsidP="006F3C66">
      <w:pPr>
        <w:pStyle w:val="WABody6AboveHang"/>
        <w:tabs>
          <w:tab w:val="left" w:pos="9360"/>
        </w:tabs>
        <w:spacing w:before="0"/>
        <w:ind w:left="1440" w:hanging="360"/>
        <w:rPr>
          <w:i/>
          <w:iCs/>
        </w:rPr>
      </w:pPr>
      <w:r w:rsidRPr="00A26C22">
        <w:rPr>
          <w:i/>
          <w:iCs/>
        </w:rPr>
        <w:tab/>
      </w:r>
      <w:r w:rsidRPr="00A26C22">
        <w:rPr>
          <w:b/>
          <w:bCs/>
          <w:i/>
          <w:iCs/>
          <w:lang w:val="vi"/>
        </w:rPr>
        <w:t>Chấm Dứt</w:t>
      </w:r>
      <w:r w:rsidRPr="00A26C22">
        <w:rPr>
          <w:i/>
          <w:iCs/>
          <w:lang w:val="vi"/>
        </w:rPr>
        <w:t xml:space="preserve"> – Cha/mẹ (cha mẹ) ((các) tên) </w:t>
      </w:r>
      <w:r w:rsidRPr="00A26C22">
        <w:rPr>
          <w:lang w:val="vi"/>
        </w:rPr>
        <w:tab/>
      </w:r>
      <w:r w:rsidRPr="00A26C22">
        <w:rPr>
          <w:i/>
          <w:iCs/>
          <w:lang w:val="vi"/>
        </w:rPr>
        <w:t xml:space="preserve"> các quyền đã được chấm dứt.</w:t>
      </w:r>
    </w:p>
    <w:p w14:paraId="6BD60B03" w14:textId="77777777" w:rsidR="004C6DD0" w:rsidRPr="00A26C22" w:rsidRDefault="008D26F9" w:rsidP="001A0623">
      <w:pPr>
        <w:pStyle w:val="WABody6AboveHang"/>
        <w:tabs>
          <w:tab w:val="left" w:pos="9360"/>
        </w:tabs>
        <w:ind w:left="1440" w:hanging="360"/>
      </w:pPr>
      <w:proofErr w:type="gramStart"/>
      <w:r w:rsidRPr="00A26C22">
        <w:t>[  ]</w:t>
      </w:r>
      <w:proofErr w:type="gramEnd"/>
      <w:r w:rsidRPr="00A26C22">
        <w:tab/>
      </w:r>
      <w:r w:rsidRPr="00A26C22">
        <w:rPr>
          <w:b/>
          <w:bCs/>
        </w:rPr>
        <w:t>Need</w:t>
      </w:r>
      <w:r w:rsidRPr="00A26C22">
        <w:t xml:space="preserve"> – The parent/s (</w:t>
      </w:r>
      <w:r w:rsidRPr="00A26C22">
        <w:rPr>
          <w:i/>
          <w:iCs/>
        </w:rPr>
        <w:t>name/s</w:t>
      </w:r>
      <w:r w:rsidRPr="00A26C22">
        <w:t>)</w:t>
      </w:r>
      <w:r w:rsidRPr="00A26C22">
        <w:rPr>
          <w:i/>
          <w:iCs/>
        </w:rPr>
        <w:t xml:space="preserve"> </w:t>
      </w:r>
      <w:r w:rsidRPr="00A26C22">
        <w:rPr>
          <w:u w:val="single"/>
        </w:rPr>
        <w:tab/>
      </w:r>
      <w:r w:rsidRPr="00A26C22">
        <w:t xml:space="preserve"> are </w:t>
      </w:r>
      <w:r w:rsidRPr="00A26C22">
        <w:rPr>
          <w:b/>
          <w:bCs/>
        </w:rPr>
        <w:t>not</w:t>
      </w:r>
      <w:r w:rsidRPr="00A26C22">
        <w:t xml:space="preserve"> willing or able to provide for the support, care, education, health, safety, and welfare of a child under age 18 (exercise the parenting functions in RCW 26.09.004).</w:t>
      </w:r>
    </w:p>
    <w:p w14:paraId="14F0F74A" w14:textId="107F97E0" w:rsidR="008D26F9" w:rsidRPr="00A26C22" w:rsidRDefault="00853B20" w:rsidP="006F3C66">
      <w:pPr>
        <w:pStyle w:val="WABody6AboveHang"/>
        <w:tabs>
          <w:tab w:val="left" w:pos="9360"/>
        </w:tabs>
        <w:spacing w:before="0"/>
        <w:ind w:left="1440" w:hanging="360"/>
        <w:rPr>
          <w:i/>
          <w:iCs/>
        </w:rPr>
      </w:pPr>
      <w:r w:rsidRPr="00A26C22">
        <w:rPr>
          <w:i/>
          <w:iCs/>
        </w:rPr>
        <w:tab/>
      </w:r>
      <w:r w:rsidRPr="00A26C22">
        <w:rPr>
          <w:b/>
          <w:bCs/>
          <w:i/>
          <w:iCs/>
          <w:lang w:val="vi"/>
        </w:rPr>
        <w:t>Nhu Cầu</w:t>
      </w:r>
      <w:r w:rsidRPr="00A26C22">
        <w:rPr>
          <w:i/>
          <w:iCs/>
          <w:lang w:val="vi"/>
        </w:rPr>
        <w:t xml:space="preserve"> – Cha/mẹ (cha mẹ) ((các) tên) </w:t>
      </w:r>
      <w:r w:rsidRPr="00A26C22">
        <w:rPr>
          <w:lang w:val="vi"/>
        </w:rPr>
        <w:tab/>
      </w:r>
      <w:r w:rsidRPr="00A26C22">
        <w:rPr>
          <w:i/>
          <w:iCs/>
          <w:lang w:val="vi"/>
        </w:rPr>
        <w:t xml:space="preserve"> </w:t>
      </w:r>
      <w:r w:rsidRPr="00A26C22">
        <w:rPr>
          <w:b/>
          <w:bCs/>
          <w:i/>
          <w:iCs/>
          <w:lang w:val="vi"/>
        </w:rPr>
        <w:t>không</w:t>
      </w:r>
      <w:r w:rsidRPr="00A26C22">
        <w:rPr>
          <w:i/>
          <w:iCs/>
          <w:lang w:val="vi"/>
        </w:rPr>
        <w:t xml:space="preserve"> sẵn lòng hoặc có khả năng cấp dưỡng, chăm sóc, giáo dục, sức khỏe, an toàn và phúc lợi cho trẻ dưới 18 tuổi (thực hiện chức năng nuôi dưỡng con theo RCW 26.09.004).</w:t>
      </w:r>
    </w:p>
    <w:p w14:paraId="6DB10AAE" w14:textId="77777777" w:rsidR="004C6DD0" w:rsidRPr="00A26C22" w:rsidRDefault="003F22CB" w:rsidP="001A0623">
      <w:pPr>
        <w:pStyle w:val="WABody38flush"/>
        <w:ind w:left="720"/>
      </w:pPr>
      <w:r w:rsidRPr="00A26C22">
        <w:t>The denial or approval is based on the following facts:</w:t>
      </w:r>
    </w:p>
    <w:p w14:paraId="7B4B886D" w14:textId="0C13DCD5" w:rsidR="000765C9" w:rsidRPr="00A26C22" w:rsidRDefault="004C6DD0" w:rsidP="006F3C66">
      <w:pPr>
        <w:pStyle w:val="WABody38flush"/>
        <w:spacing w:before="0"/>
        <w:ind w:left="720"/>
        <w:rPr>
          <w:i/>
          <w:iCs/>
        </w:rPr>
      </w:pPr>
      <w:r w:rsidRPr="00A26C22">
        <w:rPr>
          <w:i/>
          <w:iCs/>
          <w:lang w:val="vi"/>
        </w:rPr>
        <w:t>Từ chối hoặc chấp thuận được dựa trên các sự kiện sau đây:</w:t>
      </w:r>
    </w:p>
    <w:p w14:paraId="1BBDC6CB" w14:textId="04E27AEA" w:rsidR="000765C9" w:rsidRPr="00A26C22" w:rsidRDefault="000765C9" w:rsidP="00D01B21">
      <w:pPr>
        <w:pStyle w:val="WAblankline"/>
        <w:tabs>
          <w:tab w:val="clear" w:pos="9270"/>
          <w:tab w:val="left" w:pos="9360"/>
        </w:tabs>
        <w:ind w:left="720"/>
      </w:pPr>
      <w:r w:rsidRPr="00A26C22">
        <w:tab/>
      </w:r>
    </w:p>
    <w:p w14:paraId="5A8023B3" w14:textId="2B65C184" w:rsidR="000765C9" w:rsidRPr="00A26C22" w:rsidRDefault="000765C9" w:rsidP="00D01B21">
      <w:pPr>
        <w:pStyle w:val="WAblankline"/>
        <w:tabs>
          <w:tab w:val="clear" w:pos="9270"/>
          <w:tab w:val="left" w:pos="9360"/>
        </w:tabs>
        <w:ind w:left="720"/>
      </w:pPr>
      <w:r w:rsidRPr="00A26C22">
        <w:tab/>
      </w:r>
    </w:p>
    <w:p w14:paraId="00E66E96" w14:textId="1459E381" w:rsidR="000765C9" w:rsidRPr="00A26C22" w:rsidRDefault="000765C9" w:rsidP="00D01B21">
      <w:pPr>
        <w:pStyle w:val="WAblankline"/>
        <w:tabs>
          <w:tab w:val="clear" w:pos="9270"/>
          <w:tab w:val="left" w:pos="9360"/>
        </w:tabs>
        <w:ind w:left="720"/>
      </w:pPr>
      <w:r w:rsidRPr="00A26C22">
        <w:tab/>
      </w:r>
    </w:p>
    <w:p w14:paraId="232D1AD4" w14:textId="412CD62E" w:rsidR="000765C9" w:rsidRPr="00A26C22" w:rsidRDefault="000765C9" w:rsidP="00D01B21">
      <w:pPr>
        <w:pStyle w:val="WAblankline"/>
        <w:tabs>
          <w:tab w:val="clear" w:pos="9270"/>
          <w:tab w:val="left" w:pos="9360"/>
        </w:tabs>
        <w:ind w:left="720"/>
      </w:pPr>
      <w:r w:rsidRPr="00A26C22">
        <w:tab/>
      </w:r>
    </w:p>
    <w:p w14:paraId="30C5E93D"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10.</w:t>
      </w:r>
      <w:r w:rsidRPr="00A26C22">
        <w:rPr>
          <w:bCs/>
          <w:sz w:val="22"/>
          <w:szCs w:val="22"/>
        </w:rPr>
        <w:tab/>
        <w:t>Guardian Nominated</w:t>
      </w:r>
    </w:p>
    <w:p w14:paraId="146B028C" w14:textId="13329BCE" w:rsidR="006D0292" w:rsidRPr="00A26C22" w:rsidRDefault="005664AA"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Người Giám Hộ Được Chỉ Định</w:t>
      </w:r>
    </w:p>
    <w:p w14:paraId="77E8511A" w14:textId="77777777" w:rsidR="004C6DD0" w:rsidRPr="00A26C22" w:rsidRDefault="00BA56EB" w:rsidP="001A0623">
      <w:pPr>
        <w:pStyle w:val="WABody6above"/>
        <w:ind w:left="1080"/>
      </w:pPr>
      <w:proofErr w:type="gramStart"/>
      <w:r w:rsidRPr="00A26C22">
        <w:t>[  ]</w:t>
      </w:r>
      <w:proofErr w:type="gramEnd"/>
      <w:r w:rsidRPr="00A26C22">
        <w:tab/>
        <w:t xml:space="preserve">Does not apply. </w:t>
      </w:r>
      <w:proofErr w:type="gramStart"/>
      <w:r w:rsidRPr="00A26C22">
        <w:rPr>
          <w:color w:val="000000"/>
        </w:rPr>
        <w:t xml:space="preserve">The </w:t>
      </w:r>
      <w:r w:rsidRPr="00A26C22">
        <w:rPr>
          <w:i/>
          <w:iCs/>
        </w:rPr>
        <w:t>Petition</w:t>
      </w:r>
      <w:proofErr w:type="gramEnd"/>
      <w:r w:rsidRPr="00A26C22">
        <w:t xml:space="preserve"> should be denied.</w:t>
      </w:r>
    </w:p>
    <w:p w14:paraId="684D776E" w14:textId="1C1604A9" w:rsidR="00BA56EB" w:rsidRPr="00A26C22" w:rsidRDefault="005664AA" w:rsidP="006F3C66">
      <w:pPr>
        <w:pStyle w:val="WABody6above"/>
        <w:spacing w:before="0"/>
        <w:ind w:left="1080"/>
        <w:rPr>
          <w:i/>
          <w:iCs/>
        </w:rPr>
      </w:pPr>
      <w:r w:rsidRPr="00A26C22">
        <w:rPr>
          <w:i/>
          <w:iCs/>
        </w:rPr>
        <w:tab/>
      </w:r>
      <w:r w:rsidRPr="00A26C22">
        <w:rPr>
          <w:i/>
          <w:iCs/>
        </w:rPr>
        <w:tab/>
      </w:r>
      <w:r w:rsidRPr="00A26C22">
        <w:rPr>
          <w:i/>
          <w:iCs/>
          <w:lang w:val="vi"/>
        </w:rPr>
        <w:t xml:space="preserve">Không áp dụng. </w:t>
      </w:r>
      <w:r w:rsidRPr="00A26C22">
        <w:rPr>
          <w:i/>
          <w:iCs/>
          <w:color w:val="000000"/>
          <w:lang w:val="vi"/>
        </w:rPr>
        <w:t xml:space="preserve">Đơn </w:t>
      </w:r>
      <w:r w:rsidRPr="00A26C22">
        <w:rPr>
          <w:i/>
          <w:iCs/>
          <w:lang w:val="vi"/>
        </w:rPr>
        <w:t>Xin sẽ bị từ chối.</w:t>
      </w:r>
    </w:p>
    <w:p w14:paraId="14A7371D" w14:textId="77777777" w:rsidR="004C6DD0" w:rsidRPr="00A26C22" w:rsidRDefault="00F85A12" w:rsidP="001A0623">
      <w:pPr>
        <w:pStyle w:val="WABody6above"/>
        <w:tabs>
          <w:tab w:val="clear" w:pos="900"/>
          <w:tab w:val="left" w:pos="9360"/>
        </w:tabs>
        <w:ind w:left="1080"/>
      </w:pPr>
      <w:proofErr w:type="gramStart"/>
      <w:r w:rsidRPr="00A26C22">
        <w:t>[  ]</w:t>
      </w:r>
      <w:proofErr w:type="gramEnd"/>
      <w:r w:rsidRPr="00A26C22">
        <w:tab/>
        <w:t>(</w:t>
      </w:r>
      <w:r w:rsidRPr="00A26C22">
        <w:rPr>
          <w:i/>
          <w:iCs/>
        </w:rPr>
        <w:t>Name/s</w:t>
      </w:r>
      <w:r w:rsidRPr="00A26C22">
        <w:t>)</w:t>
      </w:r>
      <w:r w:rsidRPr="00A26C22">
        <w:rPr>
          <w:i/>
          <w:iCs/>
        </w:rPr>
        <w:t xml:space="preserve"> </w:t>
      </w:r>
      <w:r w:rsidRPr="00A26C22">
        <w:rPr>
          <w:u w:val="single"/>
        </w:rPr>
        <w:tab/>
      </w:r>
      <w:r w:rsidRPr="00A26C22">
        <w:t xml:space="preserve"> should be appointed as guardian of the children listed above. The guardian is in the best interest of the children.</w:t>
      </w:r>
    </w:p>
    <w:p w14:paraId="1532D118" w14:textId="6B8EFB99" w:rsidR="0024446E" w:rsidRPr="00A26C22" w:rsidRDefault="005664AA" w:rsidP="006F3C66">
      <w:pPr>
        <w:pStyle w:val="WABody6above"/>
        <w:tabs>
          <w:tab w:val="clear" w:pos="900"/>
          <w:tab w:val="left" w:pos="9360"/>
        </w:tabs>
        <w:spacing w:before="0"/>
        <w:ind w:left="1080"/>
        <w:rPr>
          <w:i/>
          <w:iCs/>
          <w:lang w:val="vi"/>
        </w:rPr>
      </w:pPr>
      <w:r w:rsidRPr="00A26C22">
        <w:rPr>
          <w:i/>
          <w:iCs/>
        </w:rPr>
        <w:tab/>
      </w:r>
      <w:r w:rsidRPr="00A26C22">
        <w:rPr>
          <w:i/>
          <w:iCs/>
          <w:lang w:val="vi"/>
        </w:rPr>
        <w:t xml:space="preserve">((Các) Tên) </w:t>
      </w:r>
      <w:r w:rsidRPr="00A26C22">
        <w:rPr>
          <w:lang w:val="vi"/>
        </w:rPr>
        <w:tab/>
      </w:r>
      <w:r w:rsidRPr="00A26C22">
        <w:rPr>
          <w:i/>
          <w:iCs/>
          <w:lang w:val="vi"/>
        </w:rPr>
        <w:t xml:space="preserve"> nên được chỉ định làm người giám hộ các trẻ được liệt kê trên đây. Người giám hộ vì lợi ích tốt nhất của các trẻ. </w:t>
      </w:r>
    </w:p>
    <w:p w14:paraId="53AC55FA" w14:textId="77777777" w:rsidR="004C6DD0" w:rsidRPr="00A26C22" w:rsidRDefault="0024446E" w:rsidP="001A0623">
      <w:pPr>
        <w:pStyle w:val="WABody6above"/>
        <w:tabs>
          <w:tab w:val="clear" w:pos="900"/>
          <w:tab w:val="left" w:pos="9270"/>
          <w:tab w:val="left" w:pos="9360"/>
        </w:tabs>
        <w:ind w:left="1440"/>
      </w:pPr>
      <w:r w:rsidRPr="00A26C22">
        <w:t>Guardian/s was/were nominated by:</w:t>
      </w:r>
    </w:p>
    <w:p w14:paraId="7EEBB2DA" w14:textId="4C1AD50A" w:rsidR="006D0292" w:rsidRPr="00A26C22" w:rsidRDefault="004C6DD0" w:rsidP="006F3C66">
      <w:pPr>
        <w:pStyle w:val="WABody6above"/>
        <w:tabs>
          <w:tab w:val="clear" w:pos="900"/>
          <w:tab w:val="left" w:pos="9270"/>
          <w:tab w:val="left" w:pos="9360"/>
        </w:tabs>
        <w:spacing w:before="0"/>
        <w:ind w:left="1440"/>
        <w:rPr>
          <w:i/>
          <w:iCs/>
        </w:rPr>
      </w:pPr>
      <w:r w:rsidRPr="00A26C22">
        <w:rPr>
          <w:i/>
          <w:iCs/>
          <w:lang w:val="vi"/>
        </w:rPr>
        <w:t>(Các) Người giám hộ đã được chỉ định bởi:</w:t>
      </w:r>
    </w:p>
    <w:p w14:paraId="06FF7F30" w14:textId="77777777" w:rsidR="004C6DD0" w:rsidRPr="00A26C22" w:rsidRDefault="006D0292" w:rsidP="001A0623">
      <w:pPr>
        <w:pStyle w:val="WABody4aboveIndented"/>
        <w:tabs>
          <w:tab w:val="clear" w:pos="5400"/>
        </w:tabs>
        <w:spacing w:before="120"/>
        <w:ind w:left="1620"/>
        <w:rPr>
          <w:u w:val="single"/>
        </w:rPr>
      </w:pPr>
      <w:proofErr w:type="gramStart"/>
      <w:r w:rsidRPr="00A26C22">
        <w:t>[  ]</w:t>
      </w:r>
      <w:proofErr w:type="gramEnd"/>
      <w:r w:rsidRPr="00A26C22">
        <w:tab/>
        <w:t>Parent/s (</w:t>
      </w:r>
      <w:r w:rsidRPr="00A26C22">
        <w:rPr>
          <w:i/>
          <w:iCs/>
        </w:rPr>
        <w:t>name/s</w:t>
      </w:r>
      <w:r w:rsidRPr="00A26C22">
        <w:t>)</w:t>
      </w:r>
      <w:r w:rsidRPr="00A26C22">
        <w:rPr>
          <w:i/>
          <w:iCs/>
        </w:rPr>
        <w:t xml:space="preserve"> </w:t>
      </w:r>
      <w:r w:rsidRPr="00A26C22">
        <w:rPr>
          <w:u w:val="single"/>
        </w:rPr>
        <w:tab/>
      </w:r>
    </w:p>
    <w:p w14:paraId="33394F54" w14:textId="64139B23" w:rsidR="006D0292" w:rsidRPr="00A26C22" w:rsidRDefault="005664AA" w:rsidP="006F3C66">
      <w:pPr>
        <w:pStyle w:val="WABody4aboveIndented"/>
        <w:tabs>
          <w:tab w:val="clear" w:pos="5400"/>
        </w:tabs>
        <w:spacing w:before="0"/>
        <w:ind w:left="1620"/>
        <w:rPr>
          <w:i/>
          <w:iCs/>
        </w:rPr>
      </w:pPr>
      <w:r w:rsidRPr="00A26C22">
        <w:rPr>
          <w:i/>
          <w:iCs/>
        </w:rPr>
        <w:tab/>
      </w:r>
      <w:r w:rsidRPr="00A26C22">
        <w:rPr>
          <w:i/>
          <w:iCs/>
          <w:lang w:val="vi"/>
        </w:rPr>
        <w:t>Cha/mẹ (cha mẹ) ((các) tên):</w:t>
      </w:r>
    </w:p>
    <w:p w14:paraId="12358D44" w14:textId="77777777" w:rsidR="004C6DD0" w:rsidRPr="00A26C22" w:rsidRDefault="006D0292" w:rsidP="001A0623">
      <w:pPr>
        <w:pStyle w:val="WABody4aboveIndented"/>
        <w:spacing w:before="120"/>
        <w:ind w:left="1620"/>
      </w:pPr>
      <w:proofErr w:type="gramStart"/>
      <w:r w:rsidRPr="00A26C22">
        <w:t>[  ]</w:t>
      </w:r>
      <w:proofErr w:type="gramEnd"/>
      <w:r w:rsidRPr="00A26C22">
        <w:tab/>
        <w:t>A child age 12 or older.</w:t>
      </w:r>
    </w:p>
    <w:p w14:paraId="38A5265A" w14:textId="225DB580" w:rsidR="006D0292" w:rsidRPr="00A26C22" w:rsidRDefault="005664AA" w:rsidP="006F3C66">
      <w:pPr>
        <w:pStyle w:val="WABody4aboveIndented"/>
        <w:spacing w:before="0"/>
        <w:ind w:left="1620"/>
        <w:rPr>
          <w:i/>
          <w:iCs/>
        </w:rPr>
      </w:pPr>
      <w:r w:rsidRPr="00A26C22">
        <w:rPr>
          <w:i/>
          <w:iCs/>
        </w:rPr>
        <w:tab/>
      </w:r>
      <w:r w:rsidRPr="00A26C22">
        <w:rPr>
          <w:i/>
          <w:iCs/>
          <w:lang w:val="vi"/>
        </w:rPr>
        <w:t>Một trẻ từ 12 tuổi trở lên.</w:t>
      </w:r>
    </w:p>
    <w:p w14:paraId="1336F009" w14:textId="77777777" w:rsidR="004C6DD0" w:rsidRPr="00A26C22" w:rsidRDefault="00BA56EB" w:rsidP="001A0623">
      <w:pPr>
        <w:pStyle w:val="WABody4aboveIndented"/>
        <w:spacing w:before="120"/>
        <w:ind w:left="1620"/>
      </w:pPr>
      <w:proofErr w:type="gramStart"/>
      <w:r w:rsidRPr="00A26C22">
        <w:t>[  ]</w:t>
      </w:r>
      <w:proofErr w:type="gramEnd"/>
      <w:r w:rsidRPr="00A26C22">
        <w:tab/>
        <w:t>Petitioner/s.</w:t>
      </w:r>
    </w:p>
    <w:p w14:paraId="32BD268F" w14:textId="6915E353" w:rsidR="00BA56EB" w:rsidRPr="00A26C22" w:rsidRDefault="005664AA" w:rsidP="006F3C66">
      <w:pPr>
        <w:pStyle w:val="WABody4aboveIndented"/>
        <w:spacing w:before="0"/>
        <w:ind w:left="1620"/>
        <w:rPr>
          <w:i/>
          <w:iCs/>
        </w:rPr>
      </w:pPr>
      <w:r w:rsidRPr="00A26C22">
        <w:rPr>
          <w:i/>
          <w:iCs/>
        </w:rPr>
        <w:tab/>
      </w:r>
      <w:r w:rsidRPr="00A26C22">
        <w:rPr>
          <w:i/>
          <w:iCs/>
          <w:lang w:val="vi"/>
        </w:rPr>
        <w:t>(Các) Nguyên Đơn.</w:t>
      </w:r>
    </w:p>
    <w:p w14:paraId="6E78D451" w14:textId="77777777" w:rsidR="004C6DD0" w:rsidRPr="00A26C22" w:rsidRDefault="006D0292" w:rsidP="001A0623">
      <w:pPr>
        <w:pStyle w:val="WABody6above"/>
        <w:tabs>
          <w:tab w:val="left" w:pos="9360"/>
        </w:tabs>
        <w:ind w:left="1620"/>
        <w:rPr>
          <w:u w:val="single"/>
        </w:rPr>
      </w:pPr>
      <w:proofErr w:type="gramStart"/>
      <w:r w:rsidRPr="00A26C22">
        <w:t>[  ]</w:t>
      </w:r>
      <w:proofErr w:type="gramEnd"/>
      <w:r w:rsidRPr="00A26C22">
        <w:tab/>
        <w:t xml:space="preserve">The parents or children nominated a guardian that was not in best interests of the children. The court appointed the guardian in the best interest of the children. </w:t>
      </w:r>
      <w:r w:rsidRPr="00A26C22">
        <w:rPr>
          <w:i/>
          <w:iCs/>
        </w:rPr>
        <w:t>(Explain</w:t>
      </w:r>
      <w:r w:rsidRPr="00A26C22">
        <w:t>)</w:t>
      </w:r>
      <w:r w:rsidRPr="00A26C22">
        <w:rPr>
          <w:i/>
          <w:iCs/>
        </w:rPr>
        <w:t xml:space="preserve"> </w:t>
      </w:r>
      <w:r w:rsidRPr="00A26C22">
        <w:rPr>
          <w:u w:val="single"/>
        </w:rPr>
        <w:tab/>
      </w:r>
    </w:p>
    <w:p w14:paraId="2995A455" w14:textId="32535992" w:rsidR="0094481B" w:rsidRPr="00A26C22" w:rsidRDefault="005664AA" w:rsidP="006F3C66">
      <w:pPr>
        <w:pStyle w:val="WABody6above"/>
        <w:tabs>
          <w:tab w:val="left" w:pos="9360"/>
        </w:tabs>
        <w:spacing w:before="0"/>
        <w:ind w:left="1620"/>
        <w:rPr>
          <w:i/>
          <w:iCs/>
        </w:rPr>
      </w:pPr>
      <w:r w:rsidRPr="00A26C22">
        <w:rPr>
          <w:i/>
          <w:iCs/>
        </w:rPr>
        <w:lastRenderedPageBreak/>
        <w:tab/>
      </w:r>
      <w:r w:rsidRPr="00A26C22">
        <w:rPr>
          <w:i/>
          <w:iCs/>
          <w:lang w:val="vi"/>
        </w:rPr>
        <w:t>Cha mẹ hoặc các trẻ đã chỉ định một người giám hộ không vì lợi ích tốt nhất của các trẻ. Tòa án đã chỉ định người giám hộ vì lợi ích tốt nhất của các trẻ. (Giải thích)</w:t>
      </w:r>
    </w:p>
    <w:p w14:paraId="6CCE2878" w14:textId="39064130" w:rsidR="0094481B" w:rsidRPr="00A26C22" w:rsidRDefault="0094481B" w:rsidP="007E1BD2">
      <w:pPr>
        <w:pStyle w:val="WAblankline"/>
        <w:tabs>
          <w:tab w:val="clear" w:pos="9270"/>
          <w:tab w:val="left" w:pos="9360"/>
        </w:tabs>
        <w:ind w:left="1613"/>
      </w:pPr>
      <w:r w:rsidRPr="00A26C22">
        <w:tab/>
      </w:r>
    </w:p>
    <w:p w14:paraId="6285D37C" w14:textId="77777777" w:rsidR="004C6DD0" w:rsidRPr="00A26C22" w:rsidRDefault="00BA56EB" w:rsidP="001A0623">
      <w:pPr>
        <w:pStyle w:val="WABody6above"/>
        <w:tabs>
          <w:tab w:val="left" w:pos="9360"/>
        </w:tabs>
        <w:ind w:left="1087"/>
        <w:rPr>
          <w:u w:val="single"/>
        </w:rPr>
      </w:pPr>
      <w:proofErr w:type="gramStart"/>
      <w:r w:rsidRPr="00A26C22">
        <w:t>[  ]</w:t>
      </w:r>
      <w:proofErr w:type="gramEnd"/>
      <w:r w:rsidRPr="00A26C22">
        <w:tab/>
        <w:t xml:space="preserve">Other findings: </w:t>
      </w:r>
      <w:r w:rsidRPr="00A26C22">
        <w:rPr>
          <w:u w:val="single"/>
        </w:rPr>
        <w:tab/>
      </w:r>
    </w:p>
    <w:p w14:paraId="60F38C7D" w14:textId="4FBA6EED" w:rsidR="00C80B37" w:rsidRPr="00A26C22" w:rsidRDefault="007E1BD2" w:rsidP="006F3C66">
      <w:pPr>
        <w:pStyle w:val="WABody6above"/>
        <w:tabs>
          <w:tab w:val="left" w:pos="9360"/>
        </w:tabs>
        <w:spacing w:before="0"/>
        <w:ind w:left="1087"/>
        <w:rPr>
          <w:i/>
          <w:iCs/>
        </w:rPr>
      </w:pPr>
      <w:r w:rsidRPr="00A26C22">
        <w:rPr>
          <w:i/>
          <w:iCs/>
        </w:rPr>
        <w:tab/>
      </w:r>
      <w:r w:rsidRPr="00A26C22">
        <w:rPr>
          <w:i/>
          <w:iCs/>
        </w:rPr>
        <w:tab/>
      </w:r>
      <w:r w:rsidRPr="00A26C22">
        <w:rPr>
          <w:i/>
          <w:iCs/>
          <w:lang w:val="vi"/>
        </w:rPr>
        <w:t>Các phán quyết khác:</w:t>
      </w:r>
    </w:p>
    <w:p w14:paraId="7A616FBF" w14:textId="21375663" w:rsidR="00C80B37" w:rsidRPr="00A26C22" w:rsidRDefault="00C80B37" w:rsidP="007E1BD2">
      <w:pPr>
        <w:pStyle w:val="WAblankline"/>
        <w:tabs>
          <w:tab w:val="clear" w:pos="9270"/>
          <w:tab w:val="left" w:pos="9360"/>
        </w:tabs>
        <w:ind w:left="1080"/>
      </w:pPr>
      <w:r w:rsidRPr="00A26C22">
        <w:tab/>
      </w:r>
    </w:p>
    <w:p w14:paraId="11FD34C8"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11.</w:t>
      </w:r>
      <w:r w:rsidRPr="00A26C22">
        <w:rPr>
          <w:bCs/>
          <w:sz w:val="22"/>
          <w:szCs w:val="22"/>
        </w:rPr>
        <w:tab/>
        <w:t>Limits on Guardian’s Authority</w:t>
      </w:r>
    </w:p>
    <w:p w14:paraId="0708F883" w14:textId="62F9D78C" w:rsidR="003D5784" w:rsidRPr="00A26C22" w:rsidRDefault="007E1BD2"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Hạn Chế Thẩm Quyền Của Người Giám Hộ</w:t>
      </w:r>
    </w:p>
    <w:p w14:paraId="04D15FAB" w14:textId="77777777" w:rsidR="004C6DD0" w:rsidRPr="00A26C22" w:rsidRDefault="003D5784" w:rsidP="001A0623">
      <w:pPr>
        <w:pStyle w:val="WABody6above"/>
        <w:ind w:left="1080"/>
      </w:pPr>
      <w:proofErr w:type="gramStart"/>
      <w:r w:rsidRPr="00A26C22">
        <w:t>[  ]</w:t>
      </w:r>
      <w:proofErr w:type="gramEnd"/>
      <w:r w:rsidRPr="00A26C22">
        <w:tab/>
        <w:t xml:space="preserve">Does not apply. </w:t>
      </w:r>
      <w:proofErr w:type="gramStart"/>
      <w:r w:rsidRPr="00A26C22">
        <w:rPr>
          <w:color w:val="000000"/>
        </w:rPr>
        <w:t xml:space="preserve">The </w:t>
      </w:r>
      <w:r w:rsidRPr="00A26C22">
        <w:rPr>
          <w:i/>
          <w:iCs/>
        </w:rPr>
        <w:t>Petition</w:t>
      </w:r>
      <w:proofErr w:type="gramEnd"/>
      <w:r w:rsidRPr="00A26C22">
        <w:rPr>
          <w:i/>
          <w:iCs/>
        </w:rPr>
        <w:t xml:space="preserve"> </w:t>
      </w:r>
      <w:r w:rsidRPr="00A26C22">
        <w:t>should be denied.</w:t>
      </w:r>
    </w:p>
    <w:p w14:paraId="7E327275" w14:textId="5C18C467" w:rsidR="003D5784" w:rsidRPr="00A26C22" w:rsidRDefault="007E1BD2" w:rsidP="006F3C66">
      <w:pPr>
        <w:pStyle w:val="WABody6above"/>
        <w:spacing w:before="0"/>
        <w:ind w:left="1080"/>
        <w:rPr>
          <w:i/>
          <w:iCs/>
        </w:rPr>
      </w:pPr>
      <w:r w:rsidRPr="00A26C22">
        <w:rPr>
          <w:i/>
          <w:iCs/>
        </w:rPr>
        <w:tab/>
      </w:r>
      <w:r w:rsidRPr="00A26C22">
        <w:rPr>
          <w:i/>
          <w:iCs/>
        </w:rPr>
        <w:tab/>
      </w:r>
      <w:r w:rsidRPr="00A26C22">
        <w:rPr>
          <w:i/>
          <w:iCs/>
          <w:lang w:val="vi"/>
        </w:rPr>
        <w:t xml:space="preserve">Không áp dụng. </w:t>
      </w:r>
      <w:r w:rsidRPr="00A26C22">
        <w:rPr>
          <w:i/>
          <w:iCs/>
          <w:color w:val="000000"/>
          <w:lang w:val="vi"/>
        </w:rPr>
        <w:t xml:space="preserve">Đơn </w:t>
      </w:r>
      <w:r w:rsidRPr="00A26C22">
        <w:rPr>
          <w:i/>
          <w:iCs/>
          <w:lang w:val="vi"/>
        </w:rPr>
        <w:t>Xin sẽ bị từ chối.</w:t>
      </w:r>
    </w:p>
    <w:p w14:paraId="7BE131F4" w14:textId="77777777" w:rsidR="004C6DD0" w:rsidRPr="00A26C22" w:rsidRDefault="003D5784" w:rsidP="001A0623">
      <w:pPr>
        <w:pStyle w:val="WABody6above"/>
        <w:ind w:left="1080"/>
      </w:pPr>
      <w:proofErr w:type="gramStart"/>
      <w:r w:rsidRPr="00A26C22">
        <w:t>[  ]</w:t>
      </w:r>
      <w:proofErr w:type="gramEnd"/>
      <w:r w:rsidRPr="00A26C22">
        <w:tab/>
        <w:t>No limits should be put on the guardian’s authority over the children’s upbringing or decision-making for the children.</w:t>
      </w:r>
    </w:p>
    <w:p w14:paraId="705DED89" w14:textId="5065B37D" w:rsidR="003D5784" w:rsidRPr="00A26C22" w:rsidRDefault="007E1BD2" w:rsidP="006F3C66">
      <w:pPr>
        <w:pStyle w:val="WABody6above"/>
        <w:spacing w:before="0"/>
        <w:ind w:left="1080"/>
        <w:rPr>
          <w:i/>
          <w:iCs/>
        </w:rPr>
      </w:pPr>
      <w:r w:rsidRPr="00A26C22">
        <w:rPr>
          <w:i/>
          <w:iCs/>
        </w:rPr>
        <w:tab/>
      </w:r>
      <w:r w:rsidRPr="00A26C22">
        <w:rPr>
          <w:i/>
          <w:iCs/>
        </w:rPr>
        <w:tab/>
      </w:r>
      <w:r w:rsidRPr="00A26C22">
        <w:rPr>
          <w:i/>
          <w:iCs/>
          <w:lang w:val="vi"/>
        </w:rPr>
        <w:t>Không nên hạn chế thẩm quyền của người giám hộ đối với việc nuôi dạy các trẻ hoặc ra quyết định thay các trẻ.</w:t>
      </w:r>
    </w:p>
    <w:p w14:paraId="6544D70B" w14:textId="77777777" w:rsidR="004C6DD0" w:rsidRPr="00A26C22" w:rsidRDefault="003D5784" w:rsidP="001A0623">
      <w:pPr>
        <w:pStyle w:val="WABody6above"/>
        <w:tabs>
          <w:tab w:val="left" w:pos="9360"/>
        </w:tabs>
        <w:ind w:left="1080"/>
        <w:rPr>
          <w:u w:val="single"/>
        </w:rPr>
      </w:pPr>
      <w:proofErr w:type="gramStart"/>
      <w:r w:rsidRPr="00A26C22">
        <w:t>[  ]</w:t>
      </w:r>
      <w:proofErr w:type="gramEnd"/>
      <w:r w:rsidRPr="00A26C22">
        <w:tab/>
        <w:t xml:space="preserve">The guardian should share decision-making authority and </w:t>
      </w:r>
      <w:proofErr w:type="gramStart"/>
      <w:r w:rsidRPr="00A26C22">
        <w:t>access to</w:t>
      </w:r>
      <w:proofErr w:type="gramEnd"/>
      <w:r w:rsidRPr="00A26C22">
        <w:t xml:space="preserve"> records with </w:t>
      </w:r>
      <w:proofErr w:type="gramStart"/>
      <w:r w:rsidRPr="00A26C22">
        <w:t>parent/s</w:t>
      </w:r>
      <w:proofErr w:type="gramEnd"/>
      <w:r w:rsidRPr="00A26C22">
        <w:t xml:space="preserve"> and/or children as ordered in sections </w:t>
      </w:r>
      <w:r w:rsidRPr="00A26C22">
        <w:rPr>
          <w:b/>
          <w:bCs/>
        </w:rPr>
        <w:t>18</w:t>
      </w:r>
      <w:r w:rsidRPr="00A26C22">
        <w:t xml:space="preserve"> and </w:t>
      </w:r>
      <w:r w:rsidRPr="00A26C22">
        <w:rPr>
          <w:b/>
          <w:bCs/>
        </w:rPr>
        <w:t xml:space="preserve">19 </w:t>
      </w:r>
      <w:r w:rsidRPr="00A26C22">
        <w:t xml:space="preserve">below because: </w:t>
      </w:r>
      <w:r w:rsidRPr="00A26C22">
        <w:rPr>
          <w:u w:val="single"/>
        </w:rPr>
        <w:tab/>
      </w:r>
    </w:p>
    <w:p w14:paraId="5E6E847F" w14:textId="4CCCA2D7" w:rsidR="003D5784" w:rsidRPr="00A26C22" w:rsidRDefault="007E1BD2"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 xml:space="preserve">Người giám hộ phải chia sẻ thẩm quyền ra quyết định và quyền truy cập vào hồ sơ với cha/mẹ (cha mẹ) và/hoặc các trẻ theo lệnh trong mục </w:t>
      </w:r>
      <w:r w:rsidRPr="00A26C22">
        <w:rPr>
          <w:b/>
          <w:bCs/>
          <w:i/>
          <w:iCs/>
          <w:lang w:val="vi"/>
        </w:rPr>
        <w:t>18</w:t>
      </w:r>
      <w:r w:rsidRPr="00A26C22">
        <w:rPr>
          <w:i/>
          <w:iCs/>
          <w:lang w:val="vi"/>
        </w:rPr>
        <w:t xml:space="preserve"> và </w:t>
      </w:r>
      <w:r w:rsidRPr="00A26C22">
        <w:rPr>
          <w:b/>
          <w:bCs/>
          <w:i/>
          <w:iCs/>
          <w:lang w:val="vi"/>
        </w:rPr>
        <w:t>19</w:t>
      </w:r>
      <w:r w:rsidRPr="00A26C22">
        <w:rPr>
          <w:i/>
          <w:iCs/>
          <w:lang w:val="vi"/>
        </w:rPr>
        <w:t xml:space="preserve"> dưới đây bởi vì:</w:t>
      </w:r>
    </w:p>
    <w:p w14:paraId="50DDF359" w14:textId="14727045" w:rsidR="003D5784" w:rsidRPr="00A26C22" w:rsidRDefault="003D5784" w:rsidP="007727B3">
      <w:pPr>
        <w:pStyle w:val="WAblankline"/>
        <w:tabs>
          <w:tab w:val="clear" w:pos="9270"/>
          <w:tab w:val="left" w:pos="9360"/>
        </w:tabs>
        <w:ind w:left="1073"/>
      </w:pPr>
      <w:r w:rsidRPr="00A26C22">
        <w:tab/>
      </w:r>
    </w:p>
    <w:p w14:paraId="6DCD76CB" w14:textId="13629C14" w:rsidR="003D5784" w:rsidRPr="00A26C22" w:rsidRDefault="003D5784" w:rsidP="007727B3">
      <w:pPr>
        <w:pStyle w:val="WAblankline"/>
        <w:tabs>
          <w:tab w:val="clear" w:pos="9270"/>
          <w:tab w:val="left" w:pos="9360"/>
        </w:tabs>
        <w:ind w:left="1073"/>
      </w:pPr>
      <w:r w:rsidRPr="00A26C22">
        <w:tab/>
      </w:r>
    </w:p>
    <w:p w14:paraId="68DEE2B5" w14:textId="337519A5" w:rsidR="000B2F47" w:rsidRPr="00A26C22" w:rsidRDefault="000B2F47" w:rsidP="007727B3">
      <w:pPr>
        <w:pStyle w:val="WAblankline"/>
        <w:tabs>
          <w:tab w:val="clear" w:pos="9270"/>
          <w:tab w:val="left" w:pos="9360"/>
        </w:tabs>
        <w:ind w:left="1073"/>
      </w:pPr>
      <w:r w:rsidRPr="00A26C22">
        <w:tab/>
      </w:r>
    </w:p>
    <w:p w14:paraId="4BEA4C44" w14:textId="77777777" w:rsidR="004C6DD0" w:rsidRPr="00A26C22" w:rsidRDefault="003D5784" w:rsidP="001A0623">
      <w:pPr>
        <w:pStyle w:val="WABody6above"/>
        <w:tabs>
          <w:tab w:val="left" w:pos="9360"/>
        </w:tabs>
        <w:ind w:left="1080"/>
        <w:rPr>
          <w:u w:val="single"/>
        </w:rPr>
      </w:pPr>
      <w:proofErr w:type="gramStart"/>
      <w:r w:rsidRPr="00A26C22">
        <w:t>[  ]</w:t>
      </w:r>
      <w:proofErr w:type="gramEnd"/>
      <w:r w:rsidRPr="00A26C22">
        <w:tab/>
        <w:t xml:space="preserve">Other findings: </w:t>
      </w:r>
      <w:r w:rsidRPr="00A26C22">
        <w:rPr>
          <w:u w:val="single"/>
        </w:rPr>
        <w:tab/>
      </w:r>
    </w:p>
    <w:p w14:paraId="7E53454D" w14:textId="70567603" w:rsidR="003D5784" w:rsidRPr="00A26C22" w:rsidRDefault="00E43A0A"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Các phán quyết khác:</w:t>
      </w:r>
    </w:p>
    <w:p w14:paraId="5B96890A" w14:textId="1A167C96" w:rsidR="003D5784" w:rsidRPr="00A26C22" w:rsidRDefault="003D5784" w:rsidP="00B47FFE">
      <w:pPr>
        <w:pStyle w:val="WAblankline"/>
        <w:tabs>
          <w:tab w:val="clear" w:pos="9270"/>
          <w:tab w:val="left" w:pos="9360"/>
        </w:tabs>
        <w:ind w:left="1073"/>
      </w:pPr>
      <w:r w:rsidRPr="00A26C22">
        <w:tab/>
      </w:r>
    </w:p>
    <w:p w14:paraId="4109AA27" w14:textId="064DF13F" w:rsidR="000B2F47" w:rsidRPr="00A26C22" w:rsidRDefault="000B2F47" w:rsidP="00B47FFE">
      <w:pPr>
        <w:pStyle w:val="WAblankline"/>
        <w:tabs>
          <w:tab w:val="clear" w:pos="9270"/>
          <w:tab w:val="left" w:pos="9360"/>
        </w:tabs>
        <w:ind w:left="1073"/>
      </w:pPr>
      <w:r w:rsidRPr="00A26C22">
        <w:tab/>
      </w:r>
    </w:p>
    <w:p w14:paraId="4C0CA6B9" w14:textId="77777777" w:rsidR="004C6DD0" w:rsidRPr="00A26C22" w:rsidRDefault="00407626" w:rsidP="001A0623">
      <w:pPr>
        <w:pStyle w:val="WAItem"/>
        <w:tabs>
          <w:tab w:val="clear" w:pos="540"/>
        </w:tabs>
        <w:spacing w:before="120"/>
        <w:ind w:left="720" w:hanging="720"/>
        <w:rPr>
          <w:sz w:val="22"/>
          <w:szCs w:val="22"/>
          <w:lang w:val="fr-FR"/>
        </w:rPr>
      </w:pPr>
      <w:r w:rsidRPr="00A26C22">
        <w:rPr>
          <w:bCs/>
          <w:sz w:val="22"/>
          <w:szCs w:val="22"/>
          <w:lang w:val="fr-FR"/>
        </w:rPr>
        <w:t>12.</w:t>
      </w:r>
      <w:r w:rsidRPr="00A26C22">
        <w:rPr>
          <w:bCs/>
          <w:sz w:val="22"/>
          <w:szCs w:val="22"/>
          <w:lang w:val="fr-FR"/>
        </w:rPr>
        <w:tab/>
        <w:t>Limits on Parents</w:t>
      </w:r>
    </w:p>
    <w:p w14:paraId="39143E64" w14:textId="761C8994" w:rsidR="00407626" w:rsidRPr="00A26C22" w:rsidRDefault="00B47FFE" w:rsidP="006F3C66">
      <w:pPr>
        <w:pStyle w:val="WAItem"/>
        <w:tabs>
          <w:tab w:val="clear" w:pos="540"/>
        </w:tabs>
        <w:spacing w:before="0"/>
        <w:ind w:left="720" w:hanging="720"/>
        <w:rPr>
          <w:i/>
          <w:iCs/>
          <w:sz w:val="22"/>
          <w:szCs w:val="22"/>
          <w:lang w:val="fr-FR"/>
        </w:rPr>
      </w:pPr>
      <w:r w:rsidRPr="00A26C22">
        <w:rPr>
          <w:bCs/>
          <w:i/>
          <w:iCs/>
          <w:sz w:val="22"/>
          <w:szCs w:val="22"/>
          <w:lang w:val="fr-FR"/>
        </w:rPr>
        <w:tab/>
      </w:r>
      <w:r w:rsidRPr="00A26C22">
        <w:rPr>
          <w:bCs/>
          <w:i/>
          <w:iCs/>
          <w:sz w:val="22"/>
          <w:szCs w:val="22"/>
          <w:lang w:val="vi"/>
        </w:rPr>
        <w:t>Hạn Chế Đối Với Cha Mẹ</w:t>
      </w:r>
    </w:p>
    <w:p w14:paraId="60E101A4" w14:textId="77777777" w:rsidR="004C6DD0" w:rsidRPr="00A26C22" w:rsidRDefault="00407626" w:rsidP="001A0623">
      <w:pPr>
        <w:pStyle w:val="WABody6above"/>
        <w:ind w:left="1080"/>
      </w:pPr>
      <w:proofErr w:type="gramStart"/>
      <w:r w:rsidRPr="00A26C22">
        <w:t>[  ]</w:t>
      </w:r>
      <w:proofErr w:type="gramEnd"/>
      <w:r w:rsidRPr="00A26C22">
        <w:tab/>
        <w:t>Does not apply.</w:t>
      </w:r>
    </w:p>
    <w:p w14:paraId="58AA6289" w14:textId="5DD0E315" w:rsidR="00407626" w:rsidRPr="00A26C22" w:rsidRDefault="00B47FFE" w:rsidP="006F3C66">
      <w:pPr>
        <w:pStyle w:val="WABody6above"/>
        <w:spacing w:before="0"/>
        <w:ind w:left="1080"/>
        <w:rPr>
          <w:i/>
          <w:iCs/>
        </w:rPr>
      </w:pPr>
      <w:r w:rsidRPr="00A26C22">
        <w:rPr>
          <w:i/>
          <w:iCs/>
        </w:rPr>
        <w:tab/>
      </w:r>
      <w:r w:rsidRPr="00A26C22">
        <w:rPr>
          <w:i/>
          <w:iCs/>
        </w:rPr>
        <w:tab/>
      </w:r>
      <w:r w:rsidRPr="00A26C22">
        <w:rPr>
          <w:i/>
          <w:iCs/>
          <w:lang w:val="vi"/>
        </w:rPr>
        <w:t>Không áp dụng.</w:t>
      </w:r>
    </w:p>
    <w:p w14:paraId="70C91430" w14:textId="77777777" w:rsidR="004C6DD0" w:rsidRPr="00A26C22" w:rsidRDefault="00407626" w:rsidP="001A0623">
      <w:pPr>
        <w:pStyle w:val="WABody6above"/>
        <w:ind w:left="1080"/>
      </w:pPr>
      <w:proofErr w:type="gramStart"/>
      <w:r w:rsidRPr="00A26C22">
        <w:t>[  ]</w:t>
      </w:r>
      <w:proofErr w:type="gramEnd"/>
      <w:r w:rsidRPr="00A26C22">
        <w:tab/>
        <w:t>The court should limit decision-making and visitation for the following reasons:</w:t>
      </w:r>
    </w:p>
    <w:p w14:paraId="7218D257" w14:textId="11D2DC34" w:rsidR="00407626" w:rsidRPr="00A26C22" w:rsidRDefault="00B47FFE" w:rsidP="006F3C66">
      <w:pPr>
        <w:pStyle w:val="WABody6above"/>
        <w:spacing w:before="0"/>
        <w:ind w:left="1080"/>
        <w:rPr>
          <w:i/>
          <w:iCs/>
        </w:rPr>
      </w:pPr>
      <w:r w:rsidRPr="00A26C22">
        <w:rPr>
          <w:i/>
          <w:iCs/>
        </w:rPr>
        <w:tab/>
      </w:r>
      <w:r w:rsidRPr="00A26C22">
        <w:rPr>
          <w:i/>
          <w:iCs/>
        </w:rPr>
        <w:tab/>
      </w:r>
      <w:r w:rsidRPr="00A26C22">
        <w:rPr>
          <w:i/>
          <w:iCs/>
          <w:lang w:val="vi"/>
        </w:rPr>
        <w:t>Tòa án nên hạn chế việc ra quyết định và thăm nom vì các lý do sau đây:</w:t>
      </w:r>
    </w:p>
    <w:p w14:paraId="7635CE60" w14:textId="77777777" w:rsidR="004C6DD0" w:rsidRPr="00A26C22" w:rsidRDefault="00407626" w:rsidP="001A0623">
      <w:pPr>
        <w:spacing w:before="120" w:after="0"/>
        <w:ind w:left="1440" w:hanging="360"/>
        <w:rPr>
          <w:rFonts w:ascii="Arial" w:hAnsi="Arial" w:cs="Arial"/>
          <w:i/>
          <w:color w:val="000000"/>
          <w:sz w:val="22"/>
          <w:szCs w:val="22"/>
        </w:rPr>
      </w:pPr>
      <w:proofErr w:type="gramStart"/>
      <w:r w:rsidRPr="00A26C22">
        <w:rPr>
          <w:rFonts w:ascii="Arial" w:hAnsi="Arial" w:cs="Arial"/>
          <w:color w:val="000000"/>
          <w:sz w:val="22"/>
          <w:szCs w:val="22"/>
        </w:rPr>
        <w:t>[  ]</w:t>
      </w:r>
      <w:proofErr w:type="gramEnd"/>
      <w:r w:rsidRPr="00A26C22">
        <w:rPr>
          <w:rFonts w:ascii="Arial" w:hAnsi="Arial" w:cs="Arial"/>
          <w:color w:val="000000"/>
          <w:sz w:val="22"/>
          <w:szCs w:val="22"/>
        </w:rPr>
        <w:tab/>
        <w:t>Mandatory limiting factors from RCW 26.09.191(2) – A parent has one or more of t</w:t>
      </w:r>
      <w:r w:rsidRPr="00A26C22">
        <w:rPr>
          <w:rFonts w:ascii="Arial" w:hAnsi="Arial" w:cs="Arial"/>
          <w:sz w:val="22"/>
          <w:szCs w:val="22"/>
        </w:rPr>
        <w:t>hese problems as follows (</w:t>
      </w:r>
      <w:r w:rsidRPr="00A26C22">
        <w:rPr>
          <w:rFonts w:ascii="Arial" w:hAnsi="Arial" w:cs="Arial"/>
          <w:i/>
          <w:iCs/>
          <w:sz w:val="22"/>
          <w:szCs w:val="22"/>
        </w:rPr>
        <w:t>check all that apply</w:t>
      </w:r>
      <w:r w:rsidRPr="00A26C22">
        <w:rPr>
          <w:rFonts w:ascii="Arial" w:hAnsi="Arial" w:cs="Arial"/>
          <w:color w:val="000000"/>
          <w:sz w:val="22"/>
          <w:szCs w:val="22"/>
        </w:rPr>
        <w:t>)</w:t>
      </w:r>
      <w:r w:rsidRPr="00A26C22">
        <w:rPr>
          <w:rFonts w:ascii="Arial" w:hAnsi="Arial" w:cs="Arial"/>
          <w:i/>
          <w:iCs/>
          <w:color w:val="000000"/>
          <w:sz w:val="22"/>
          <w:szCs w:val="22"/>
        </w:rPr>
        <w:t>:</w:t>
      </w:r>
    </w:p>
    <w:p w14:paraId="3D4A41AD" w14:textId="4D3DF2AC" w:rsidR="00407626" w:rsidRPr="00A26C22" w:rsidRDefault="00B47FFE" w:rsidP="006F3C66">
      <w:pPr>
        <w:spacing w:after="0"/>
        <w:ind w:left="1440" w:hanging="360"/>
        <w:rPr>
          <w:rFonts w:ascii="Arial" w:hAnsi="Arial" w:cs="Arial"/>
          <w:i/>
          <w:iCs/>
          <w:color w:val="000000"/>
          <w:sz w:val="22"/>
          <w:szCs w:val="22"/>
        </w:rPr>
      </w:pPr>
      <w:r w:rsidRPr="00A26C22">
        <w:rPr>
          <w:rFonts w:ascii="Arial" w:hAnsi="Arial" w:cs="Arial"/>
          <w:i/>
          <w:iCs/>
          <w:color w:val="000000"/>
          <w:sz w:val="22"/>
          <w:szCs w:val="22"/>
        </w:rPr>
        <w:tab/>
      </w:r>
      <w:r w:rsidRPr="00A26C22">
        <w:rPr>
          <w:rFonts w:ascii="Arial" w:hAnsi="Arial" w:cs="Arial"/>
          <w:i/>
          <w:iCs/>
          <w:color w:val="000000"/>
          <w:sz w:val="22"/>
          <w:szCs w:val="22"/>
          <w:lang w:val="vi"/>
        </w:rPr>
        <w:t>Các yếu tố hạn chế bắt buộc từ RCW 26.09.191(2) – Cha/mẹ gặp một hoặc nhiều v</w:t>
      </w:r>
      <w:r w:rsidRPr="00A26C22">
        <w:rPr>
          <w:rFonts w:ascii="Arial" w:hAnsi="Arial" w:cs="Arial"/>
          <w:i/>
          <w:iCs/>
          <w:sz w:val="22"/>
          <w:szCs w:val="22"/>
          <w:lang w:val="vi"/>
        </w:rPr>
        <w:t>ấn đề này như sau (đánh dấu tất cả mục thích hợp</w:t>
      </w:r>
      <w:r w:rsidRPr="00A26C22">
        <w:rPr>
          <w:rFonts w:ascii="Arial" w:hAnsi="Arial" w:cs="Arial"/>
          <w:i/>
          <w:iCs/>
          <w:color w:val="000000"/>
          <w:sz w:val="22"/>
          <w:szCs w:val="22"/>
          <w:lang w:val="vi"/>
        </w:rPr>
        <w:t>):</w:t>
      </w:r>
    </w:p>
    <w:p w14:paraId="52713DB3" w14:textId="77777777" w:rsidR="004C6DD0" w:rsidRPr="00A26C22" w:rsidRDefault="00407626" w:rsidP="001A0623">
      <w:pPr>
        <w:tabs>
          <w:tab w:val="left" w:pos="792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Abandonment</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sz w:val="22"/>
          <w:szCs w:val="22"/>
        </w:rPr>
        <w:t xml:space="preserve"> intentionally abandoned a child listed in section </w:t>
      </w:r>
      <w:r w:rsidRPr="00A26C22">
        <w:rPr>
          <w:rFonts w:ascii="Arial" w:hAnsi="Arial" w:cs="Arial"/>
          <w:b/>
          <w:bCs/>
          <w:sz w:val="22"/>
          <w:szCs w:val="22"/>
        </w:rPr>
        <w:t>1</w:t>
      </w:r>
      <w:r w:rsidRPr="00A26C22">
        <w:rPr>
          <w:rFonts w:ascii="Arial" w:hAnsi="Arial" w:cs="Arial"/>
          <w:sz w:val="22"/>
          <w:szCs w:val="22"/>
        </w:rPr>
        <w:t xml:space="preserve"> for an extended time.</w:t>
      </w:r>
    </w:p>
    <w:p w14:paraId="64C65D3E" w14:textId="21CCD3BC" w:rsidR="00407626" w:rsidRPr="00A26C22" w:rsidRDefault="00B47FFE" w:rsidP="006F3C66">
      <w:pPr>
        <w:tabs>
          <w:tab w:val="left" w:pos="792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Ruồng bỏ</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cố ý bỏ rơi các trẻ được liệt kê ở mục </w:t>
      </w:r>
      <w:r w:rsidRPr="00A26C22">
        <w:rPr>
          <w:rFonts w:ascii="Arial" w:hAnsi="Arial" w:cs="Arial"/>
          <w:b/>
          <w:bCs/>
          <w:i/>
          <w:iCs/>
          <w:sz w:val="22"/>
          <w:szCs w:val="22"/>
          <w:lang w:val="vi"/>
        </w:rPr>
        <w:t>1</w:t>
      </w:r>
      <w:r w:rsidRPr="00A26C22">
        <w:rPr>
          <w:rFonts w:ascii="Arial" w:hAnsi="Arial" w:cs="Arial"/>
          <w:i/>
          <w:iCs/>
          <w:sz w:val="22"/>
          <w:szCs w:val="22"/>
          <w:lang w:val="vi"/>
        </w:rPr>
        <w:t xml:space="preserve"> trong một thời gian kéo dài.</w:t>
      </w:r>
    </w:p>
    <w:p w14:paraId="668F872A" w14:textId="77777777" w:rsidR="004C6DD0" w:rsidRPr="00A26C22" w:rsidRDefault="00407626" w:rsidP="001A0623">
      <w:pPr>
        <w:tabs>
          <w:tab w:val="left" w:pos="9180"/>
        </w:tabs>
        <w:spacing w:before="120" w:after="0"/>
        <w:ind w:left="1800" w:hanging="360"/>
        <w:rPr>
          <w:rFonts w:ascii="Arial" w:hAnsi="Arial" w:cs="Arial"/>
          <w:sz w:val="22"/>
          <w:szCs w:val="22"/>
        </w:rPr>
      </w:pPr>
      <w:proofErr w:type="gramStart"/>
      <w:r w:rsidRPr="00A26C22">
        <w:rPr>
          <w:rFonts w:ascii="Arial" w:hAnsi="Arial" w:cs="Arial"/>
          <w:sz w:val="22"/>
          <w:szCs w:val="20"/>
        </w:rPr>
        <w:lastRenderedPageBreak/>
        <w:t>[  ]</w:t>
      </w:r>
      <w:proofErr w:type="gramEnd"/>
      <w:r w:rsidRPr="00A26C22">
        <w:rPr>
          <w:rFonts w:ascii="Arial" w:hAnsi="Arial" w:cs="Arial"/>
          <w:sz w:val="22"/>
          <w:szCs w:val="22"/>
        </w:rPr>
        <w:tab/>
      </w:r>
      <w:r w:rsidRPr="00A26C22">
        <w:rPr>
          <w:rFonts w:ascii="Arial" w:hAnsi="Arial" w:cs="Arial"/>
          <w:b/>
          <w:bCs/>
          <w:sz w:val="22"/>
          <w:szCs w:val="22"/>
        </w:rPr>
        <w:t>Child abuse</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sz w:val="22"/>
          <w:szCs w:val="22"/>
        </w:rPr>
        <w:t xml:space="preserve"> (or someone living in that parent’s home) abused or threatened to abuse a child. The abuse was (</w:t>
      </w:r>
      <w:r w:rsidRPr="00A26C22">
        <w:rPr>
          <w:rFonts w:ascii="Arial" w:hAnsi="Arial" w:cs="Arial"/>
          <w:i/>
          <w:iCs/>
          <w:sz w:val="22"/>
          <w:szCs w:val="22"/>
        </w:rPr>
        <w:t>check all that apply</w:t>
      </w:r>
      <w:r w:rsidRPr="00A26C22">
        <w:rPr>
          <w:rFonts w:ascii="Arial" w:hAnsi="Arial" w:cs="Arial"/>
          <w:sz w:val="22"/>
          <w:szCs w:val="22"/>
        </w:rPr>
        <w:t>)</w:t>
      </w:r>
      <w:r w:rsidRPr="00A26C22">
        <w:rPr>
          <w:rFonts w:ascii="Arial" w:hAnsi="Arial" w:cs="Arial"/>
          <w:i/>
          <w:iCs/>
          <w:sz w:val="22"/>
          <w:szCs w:val="22"/>
        </w:rPr>
        <w:t>:</w:t>
      </w:r>
      <w:r w:rsidRPr="00A26C22">
        <w:rPr>
          <w:rFonts w:ascii="Arial" w:hAnsi="Arial" w:cs="Arial"/>
          <w:sz w:val="20"/>
          <w:szCs w:val="20"/>
        </w:rPr>
        <w:t xml:space="preserve"> </w:t>
      </w:r>
      <w:proofErr w:type="gramStart"/>
      <w:r w:rsidRPr="00A26C22">
        <w:rPr>
          <w:rFonts w:ascii="Arial" w:hAnsi="Arial" w:cs="Arial"/>
          <w:sz w:val="20"/>
          <w:szCs w:val="20"/>
        </w:rPr>
        <w:t>[  ]</w:t>
      </w:r>
      <w:proofErr w:type="gramEnd"/>
      <w:r w:rsidRPr="00A26C22">
        <w:rPr>
          <w:rFonts w:ascii="Arial" w:hAnsi="Arial" w:cs="Arial"/>
          <w:sz w:val="20"/>
          <w:szCs w:val="20"/>
        </w:rPr>
        <w:t xml:space="preserve"> </w:t>
      </w:r>
      <w:proofErr w:type="gramStart"/>
      <w:r w:rsidRPr="00A26C22">
        <w:rPr>
          <w:rFonts w:ascii="Arial" w:hAnsi="Arial" w:cs="Arial"/>
          <w:sz w:val="22"/>
          <w:szCs w:val="22"/>
        </w:rPr>
        <w:t xml:space="preserve">physical  </w:t>
      </w:r>
      <w:r w:rsidRPr="00A26C22">
        <w:rPr>
          <w:rFonts w:ascii="Arial" w:hAnsi="Arial" w:cs="Arial"/>
          <w:sz w:val="20"/>
          <w:szCs w:val="20"/>
        </w:rPr>
        <w:t>[  ]</w:t>
      </w:r>
      <w:proofErr w:type="gramEnd"/>
      <w:r w:rsidRPr="00A26C22">
        <w:rPr>
          <w:rFonts w:ascii="Arial" w:hAnsi="Arial" w:cs="Arial"/>
          <w:sz w:val="20"/>
          <w:szCs w:val="20"/>
        </w:rPr>
        <w:t xml:space="preserve"> </w:t>
      </w:r>
      <w:r w:rsidRPr="00A26C22">
        <w:rPr>
          <w:rFonts w:ascii="Arial" w:hAnsi="Arial" w:cs="Arial"/>
          <w:sz w:val="22"/>
          <w:szCs w:val="22"/>
        </w:rPr>
        <w:t>repeated emotional abuse.</w:t>
      </w:r>
    </w:p>
    <w:p w14:paraId="31DA2F77" w14:textId="2E9B686F" w:rsidR="00407626" w:rsidRPr="00A26C22" w:rsidRDefault="00F739BB" w:rsidP="006F3C66">
      <w:pPr>
        <w:tabs>
          <w:tab w:val="left" w:pos="9180"/>
        </w:tabs>
        <w:spacing w:after="0"/>
        <w:ind w:left="1800" w:hanging="360"/>
        <w:rPr>
          <w:rFonts w:ascii="Arial" w:hAnsi="Arial" w:cs="Arial"/>
          <w:i/>
          <w:iCs/>
          <w:sz w:val="22"/>
          <w:szCs w:val="22"/>
          <w:lang w:val="vi"/>
        </w:rPr>
      </w:pPr>
      <w:r w:rsidRPr="00A26C22">
        <w:rPr>
          <w:rFonts w:ascii="Arial" w:hAnsi="Arial" w:cs="Arial"/>
          <w:i/>
          <w:iCs/>
          <w:sz w:val="22"/>
          <w:szCs w:val="20"/>
        </w:rPr>
        <w:tab/>
      </w:r>
      <w:r w:rsidRPr="00A26C22">
        <w:rPr>
          <w:rFonts w:ascii="Arial" w:hAnsi="Arial" w:cs="Arial"/>
          <w:b/>
          <w:bCs/>
          <w:i/>
          <w:iCs/>
          <w:sz w:val="22"/>
          <w:szCs w:val="22"/>
          <w:lang w:val="vi"/>
        </w:rPr>
        <w:t>Lạm dụng trẻ</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(hoặc người nào đó sống trong nhà của cha/mẹ đó) đã lạm dụng hoặc đe dọa lạm dụng trẻ em. Lạm dụng là (đánh dấu tất cả mục thích hợp):</w:t>
      </w:r>
      <w:r w:rsidRPr="00A26C22">
        <w:rPr>
          <w:rFonts w:ascii="Arial" w:hAnsi="Arial" w:cs="Arial"/>
          <w:i/>
          <w:iCs/>
          <w:sz w:val="20"/>
          <w:szCs w:val="20"/>
          <w:lang w:val="vi"/>
        </w:rPr>
        <w:t xml:space="preserve">  [-] </w:t>
      </w:r>
      <w:r w:rsidRPr="00A26C22">
        <w:rPr>
          <w:rFonts w:ascii="Arial" w:hAnsi="Arial" w:cs="Arial"/>
          <w:i/>
          <w:iCs/>
          <w:sz w:val="22"/>
          <w:szCs w:val="22"/>
          <w:lang w:val="vi"/>
        </w:rPr>
        <w:t xml:space="preserve">lạm dụng thể chất  </w:t>
      </w:r>
      <w:r w:rsidRPr="00A26C22">
        <w:rPr>
          <w:rFonts w:ascii="Arial" w:hAnsi="Arial" w:cs="Arial"/>
          <w:i/>
          <w:iCs/>
          <w:sz w:val="20"/>
          <w:szCs w:val="20"/>
          <w:lang w:val="vi"/>
        </w:rPr>
        <w:t xml:space="preserve">[-] </w:t>
      </w:r>
      <w:r w:rsidRPr="00A26C22">
        <w:rPr>
          <w:rFonts w:ascii="Arial" w:hAnsi="Arial" w:cs="Arial"/>
          <w:i/>
          <w:iCs/>
          <w:sz w:val="22"/>
          <w:szCs w:val="22"/>
          <w:lang w:val="vi"/>
        </w:rPr>
        <w:t>lạm dụng cảm xúc được lặp đi lặp lại.</w:t>
      </w:r>
    </w:p>
    <w:p w14:paraId="1F0ABA87" w14:textId="77777777" w:rsidR="004C6DD0" w:rsidRPr="00A26C22" w:rsidRDefault="00407626" w:rsidP="001A0623">
      <w:pPr>
        <w:tabs>
          <w:tab w:val="left" w:pos="9180"/>
        </w:tabs>
        <w:spacing w:before="120" w:after="0"/>
        <w:ind w:left="1800" w:hanging="360"/>
        <w:rPr>
          <w:rFonts w:ascii="Arial" w:hAnsi="Arial" w:cs="Arial"/>
          <w:sz w:val="22"/>
          <w:szCs w:val="22"/>
        </w:rPr>
      </w:pPr>
      <w:proofErr w:type="gramStart"/>
      <w:r w:rsidRPr="00A26C22">
        <w:rPr>
          <w:rFonts w:ascii="Arial" w:hAnsi="Arial" w:cs="Arial"/>
          <w:sz w:val="22"/>
          <w:szCs w:val="20"/>
        </w:rPr>
        <w:t>[  ]</w:t>
      </w:r>
      <w:proofErr w:type="gramEnd"/>
      <w:r w:rsidRPr="00A26C22">
        <w:rPr>
          <w:rFonts w:ascii="Arial" w:hAnsi="Arial" w:cs="Arial"/>
          <w:sz w:val="22"/>
          <w:szCs w:val="22"/>
        </w:rPr>
        <w:tab/>
      </w:r>
      <w:r w:rsidRPr="00A26C22">
        <w:rPr>
          <w:rFonts w:ascii="Arial" w:hAnsi="Arial" w:cs="Arial"/>
          <w:b/>
          <w:bCs/>
          <w:sz w:val="22"/>
          <w:szCs w:val="22"/>
        </w:rPr>
        <w:t>Domestic violence</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sz w:val="22"/>
          <w:szCs w:val="22"/>
        </w:rPr>
        <w:t xml:space="preserve"> (or someone living in that parent’s home) has a history of domestic violence, as defined in RCW 7.105.010.</w:t>
      </w:r>
    </w:p>
    <w:p w14:paraId="1A5BBC9A" w14:textId="7C188251" w:rsidR="00407626" w:rsidRPr="00A26C22" w:rsidRDefault="00F739BB" w:rsidP="006F3C66">
      <w:pPr>
        <w:tabs>
          <w:tab w:val="left" w:pos="9180"/>
        </w:tabs>
        <w:spacing w:after="0"/>
        <w:ind w:left="1800" w:hanging="360"/>
        <w:rPr>
          <w:rFonts w:ascii="Arial" w:hAnsi="Arial" w:cs="Arial"/>
          <w:i/>
          <w:iCs/>
          <w:sz w:val="22"/>
          <w:szCs w:val="22"/>
        </w:rPr>
      </w:pPr>
      <w:r w:rsidRPr="00A26C22">
        <w:rPr>
          <w:rFonts w:ascii="Arial" w:hAnsi="Arial" w:cs="Arial"/>
          <w:i/>
          <w:iCs/>
          <w:sz w:val="22"/>
          <w:szCs w:val="20"/>
        </w:rPr>
        <w:tab/>
      </w:r>
      <w:r w:rsidRPr="00A26C22">
        <w:rPr>
          <w:rFonts w:ascii="Arial" w:hAnsi="Arial" w:cs="Arial"/>
          <w:b/>
          <w:bCs/>
          <w:i/>
          <w:iCs/>
          <w:sz w:val="22"/>
          <w:szCs w:val="22"/>
          <w:lang w:val="vi"/>
        </w:rPr>
        <w:t>Bạo hành gia đình</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(hoặc người nào đó đang sống trong nhà của cha/mẹ đó) có tiền sử bạo hành gia đình, như quy định trong RCW 7.105.010.</w:t>
      </w:r>
    </w:p>
    <w:p w14:paraId="2F0FF14C" w14:textId="77777777" w:rsidR="004C6DD0" w:rsidRPr="00A26C22" w:rsidRDefault="00407626" w:rsidP="001A0623">
      <w:pPr>
        <w:tabs>
          <w:tab w:val="left" w:pos="8640"/>
        </w:tabs>
        <w:spacing w:before="120" w:after="0"/>
        <w:ind w:left="1800" w:hanging="360"/>
        <w:rPr>
          <w:rFonts w:ascii="Arial" w:hAnsi="Arial" w:cs="Arial"/>
          <w:sz w:val="22"/>
          <w:szCs w:val="22"/>
        </w:rPr>
      </w:pPr>
      <w:proofErr w:type="gramStart"/>
      <w:r w:rsidRPr="00A26C22">
        <w:rPr>
          <w:rFonts w:ascii="Arial" w:hAnsi="Arial" w:cs="Arial"/>
          <w:sz w:val="22"/>
          <w:szCs w:val="20"/>
        </w:rPr>
        <w:t>[  ]</w:t>
      </w:r>
      <w:proofErr w:type="gramEnd"/>
      <w:r w:rsidRPr="00A26C22">
        <w:rPr>
          <w:rFonts w:ascii="Arial" w:hAnsi="Arial" w:cs="Arial"/>
          <w:sz w:val="22"/>
          <w:szCs w:val="22"/>
        </w:rPr>
        <w:tab/>
      </w:r>
      <w:r w:rsidRPr="00A26C22">
        <w:rPr>
          <w:rFonts w:ascii="Arial" w:hAnsi="Arial" w:cs="Arial"/>
          <w:b/>
          <w:bCs/>
          <w:sz w:val="22"/>
          <w:szCs w:val="22"/>
        </w:rPr>
        <w:t>Assault</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sz w:val="22"/>
          <w:szCs w:val="22"/>
        </w:rPr>
        <w:t xml:space="preserve"> (or someone living in that parent’s home) has assaulted someone causing grievous physical harm or causing fear of such </w:t>
      </w:r>
      <w:proofErr w:type="gramStart"/>
      <w:r w:rsidRPr="00A26C22">
        <w:rPr>
          <w:rFonts w:ascii="Arial" w:hAnsi="Arial" w:cs="Arial"/>
          <w:sz w:val="22"/>
          <w:szCs w:val="22"/>
        </w:rPr>
        <w:t>harm, or</w:t>
      </w:r>
      <w:proofErr w:type="gramEnd"/>
      <w:r w:rsidRPr="00A26C22">
        <w:rPr>
          <w:rFonts w:ascii="Arial" w:hAnsi="Arial" w:cs="Arial"/>
          <w:sz w:val="22"/>
          <w:szCs w:val="22"/>
        </w:rPr>
        <w:t xml:space="preserve"> sexually assaulted someone.</w:t>
      </w:r>
    </w:p>
    <w:p w14:paraId="4C5F27A7" w14:textId="32386218" w:rsidR="00407626" w:rsidRPr="00A26C22" w:rsidRDefault="006D4C60" w:rsidP="006F3C66">
      <w:pPr>
        <w:tabs>
          <w:tab w:val="left" w:pos="8640"/>
        </w:tabs>
        <w:spacing w:after="0"/>
        <w:ind w:left="1800" w:hanging="360"/>
        <w:rPr>
          <w:rFonts w:ascii="Arial" w:hAnsi="Arial" w:cs="Arial"/>
          <w:i/>
          <w:iCs/>
          <w:sz w:val="22"/>
          <w:szCs w:val="22"/>
        </w:rPr>
      </w:pPr>
      <w:r w:rsidRPr="00A26C22">
        <w:rPr>
          <w:rFonts w:ascii="Arial" w:hAnsi="Arial" w:cs="Arial"/>
          <w:i/>
          <w:iCs/>
          <w:sz w:val="22"/>
          <w:szCs w:val="20"/>
        </w:rPr>
        <w:tab/>
      </w:r>
      <w:r w:rsidRPr="00A26C22">
        <w:rPr>
          <w:rFonts w:ascii="Arial" w:hAnsi="Arial" w:cs="Arial"/>
          <w:b/>
          <w:bCs/>
          <w:i/>
          <w:iCs/>
          <w:sz w:val="22"/>
          <w:szCs w:val="22"/>
          <w:lang w:val="vi"/>
        </w:rPr>
        <w:t>Hành Hung</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(hoặc người nào đó sống trong nhà của cha/mẹ đó) đã hành hung người nào đó gây tổn hại nghiêm trọng hoặc gây nỗi sợ hãi về tổn hại đó hay đã tấn công tình dục người nào đó.</w:t>
      </w:r>
    </w:p>
    <w:p w14:paraId="041980DF" w14:textId="77777777" w:rsidR="004C6DD0" w:rsidRPr="00A26C22" w:rsidRDefault="00407626" w:rsidP="001A0623">
      <w:pPr>
        <w:spacing w:before="120" w:after="0"/>
        <w:ind w:left="1800" w:hanging="360"/>
        <w:rPr>
          <w:rFonts w:ascii="Arial" w:hAnsi="Arial" w:cs="Arial"/>
          <w:sz w:val="22"/>
          <w:szCs w:val="22"/>
        </w:rPr>
      </w:pPr>
      <w:proofErr w:type="gramStart"/>
      <w:r w:rsidRPr="00A26C22">
        <w:rPr>
          <w:rFonts w:ascii="Arial" w:hAnsi="Arial" w:cs="Arial"/>
          <w:sz w:val="22"/>
          <w:szCs w:val="20"/>
        </w:rPr>
        <w:t>[  ]</w:t>
      </w:r>
      <w:proofErr w:type="gramEnd"/>
      <w:r w:rsidRPr="00A26C22">
        <w:rPr>
          <w:rFonts w:ascii="Arial" w:hAnsi="Arial" w:cs="Arial"/>
          <w:sz w:val="22"/>
          <w:szCs w:val="22"/>
        </w:rPr>
        <w:tab/>
      </w:r>
      <w:r w:rsidRPr="00A26C22">
        <w:rPr>
          <w:rFonts w:ascii="Arial" w:hAnsi="Arial" w:cs="Arial"/>
          <w:b/>
          <w:bCs/>
          <w:sz w:val="22"/>
          <w:szCs w:val="22"/>
        </w:rPr>
        <w:t>Sex offense</w:t>
      </w:r>
      <w:r w:rsidRPr="00A26C22">
        <w:rPr>
          <w:rFonts w:ascii="Arial" w:hAnsi="Arial" w:cs="Arial"/>
          <w:sz w:val="22"/>
          <w:szCs w:val="22"/>
        </w:rPr>
        <w:t xml:space="preserve"> –</w:t>
      </w:r>
    </w:p>
    <w:p w14:paraId="798104FC" w14:textId="0DC91A13" w:rsidR="00407626" w:rsidRPr="00A26C22" w:rsidRDefault="006D4C60" w:rsidP="006F3C66">
      <w:pPr>
        <w:spacing w:after="0"/>
        <w:ind w:left="1800" w:hanging="360"/>
        <w:rPr>
          <w:rFonts w:ascii="Arial" w:hAnsi="Arial" w:cs="Arial"/>
          <w:i/>
          <w:iCs/>
          <w:sz w:val="22"/>
          <w:szCs w:val="22"/>
        </w:rPr>
      </w:pPr>
      <w:r w:rsidRPr="00A26C22">
        <w:rPr>
          <w:rFonts w:ascii="Arial" w:hAnsi="Arial" w:cs="Arial"/>
          <w:i/>
          <w:iCs/>
          <w:sz w:val="22"/>
          <w:szCs w:val="20"/>
        </w:rPr>
        <w:tab/>
      </w:r>
      <w:r w:rsidRPr="00A26C22">
        <w:rPr>
          <w:rFonts w:ascii="Arial" w:hAnsi="Arial" w:cs="Arial"/>
          <w:b/>
          <w:bCs/>
          <w:i/>
          <w:iCs/>
          <w:sz w:val="22"/>
          <w:szCs w:val="22"/>
          <w:lang w:val="vi"/>
        </w:rPr>
        <w:t>Tội phạm tình dục</w:t>
      </w:r>
      <w:r w:rsidRPr="00A26C22">
        <w:rPr>
          <w:rFonts w:ascii="Arial" w:hAnsi="Arial" w:cs="Arial"/>
          <w:i/>
          <w:iCs/>
          <w:sz w:val="22"/>
          <w:szCs w:val="22"/>
          <w:lang w:val="vi"/>
        </w:rPr>
        <w:t xml:space="preserve"> – </w:t>
      </w:r>
    </w:p>
    <w:p w14:paraId="449CC46C" w14:textId="77777777" w:rsidR="004C6DD0" w:rsidRPr="00A26C22" w:rsidRDefault="00407626" w:rsidP="001A0623">
      <w:pPr>
        <w:tabs>
          <w:tab w:val="left" w:pos="8640"/>
        </w:tabs>
        <w:spacing w:before="120" w:after="0"/>
        <w:ind w:left="2160" w:hanging="360"/>
        <w:rPr>
          <w:rFonts w:ascii="Arial" w:hAnsi="Arial" w:cs="Arial"/>
          <w:sz w:val="22"/>
          <w:szCs w:val="22"/>
        </w:rPr>
      </w:pPr>
      <w:proofErr w:type="gramStart"/>
      <w:r w:rsidRPr="00A26C22">
        <w:rPr>
          <w:rFonts w:ascii="Arial" w:hAnsi="Arial" w:cs="Arial"/>
          <w:sz w:val="22"/>
          <w:szCs w:val="20"/>
        </w:rPr>
        <w:t>[  ]</w:t>
      </w:r>
      <w:proofErr w:type="gramEnd"/>
      <w:r w:rsidRPr="00A26C22">
        <w:rPr>
          <w:rFonts w:ascii="Arial" w:hAnsi="Arial" w:cs="Arial"/>
          <w:sz w:val="22"/>
          <w:szCs w:val="22"/>
        </w:rPr>
        <w:tab/>
        <w:t>(</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sz w:val="22"/>
          <w:szCs w:val="22"/>
        </w:rPr>
        <w:t xml:space="preserve"> has been convicted of a sex offense as an adult.</w:t>
      </w:r>
    </w:p>
    <w:p w14:paraId="65A93726" w14:textId="08AA215E" w:rsidR="00407626" w:rsidRPr="00A26C22" w:rsidRDefault="00CA40B1" w:rsidP="006F3C66">
      <w:pPr>
        <w:tabs>
          <w:tab w:val="left" w:pos="8640"/>
        </w:tabs>
        <w:spacing w:after="0"/>
        <w:ind w:left="2160" w:hanging="360"/>
        <w:rPr>
          <w:rFonts w:ascii="Arial" w:hAnsi="Arial" w:cs="Arial"/>
          <w:i/>
          <w:iCs/>
          <w:sz w:val="22"/>
          <w:szCs w:val="22"/>
        </w:rPr>
      </w:pPr>
      <w:r w:rsidRPr="00A26C22">
        <w:rPr>
          <w:rFonts w:ascii="Arial" w:hAnsi="Arial" w:cs="Arial"/>
          <w:i/>
          <w:iCs/>
          <w:sz w:val="22"/>
          <w:szCs w:val="20"/>
        </w:rPr>
        <w:tab/>
      </w:r>
      <w:r w:rsidRPr="00A26C22">
        <w:rPr>
          <w:rFonts w:ascii="Arial" w:hAnsi="Arial" w:cs="Arial"/>
          <w:i/>
          <w:iCs/>
          <w:sz w:val="22"/>
          <w:szCs w:val="22"/>
          <w:lang w:val="vi"/>
        </w:rPr>
        <w:t xml:space="preserve">(Tên cha/mẹ): </w:t>
      </w:r>
      <w:r w:rsidRPr="00A26C22">
        <w:rPr>
          <w:rFonts w:ascii="Arial" w:hAnsi="Arial" w:cs="Arial"/>
          <w:sz w:val="22"/>
          <w:szCs w:val="22"/>
          <w:lang w:val="vi"/>
        </w:rPr>
        <w:tab/>
      </w:r>
      <w:r w:rsidRPr="00A26C22">
        <w:rPr>
          <w:rFonts w:ascii="Arial" w:hAnsi="Arial" w:cs="Arial"/>
          <w:i/>
          <w:iCs/>
          <w:sz w:val="22"/>
          <w:szCs w:val="22"/>
          <w:lang w:val="vi"/>
        </w:rPr>
        <w:t xml:space="preserve"> đã bị kết án về tội phạm tình dục với tư cách là một người trưởng thành.</w:t>
      </w:r>
    </w:p>
    <w:p w14:paraId="0AA87A78" w14:textId="77777777" w:rsidR="004C6DD0" w:rsidRPr="00A26C22" w:rsidRDefault="00407626" w:rsidP="001A0623">
      <w:pPr>
        <w:tabs>
          <w:tab w:val="left" w:pos="8010"/>
        </w:tabs>
        <w:spacing w:before="120" w:after="0"/>
        <w:ind w:left="2160" w:hanging="360"/>
        <w:rPr>
          <w:rFonts w:ascii="Arial" w:hAnsi="Arial" w:cs="Arial"/>
          <w:sz w:val="22"/>
          <w:szCs w:val="22"/>
        </w:rPr>
      </w:pPr>
      <w:proofErr w:type="gramStart"/>
      <w:r w:rsidRPr="00A26C22">
        <w:rPr>
          <w:rFonts w:ascii="Arial" w:hAnsi="Arial" w:cs="Arial"/>
          <w:sz w:val="22"/>
          <w:szCs w:val="20"/>
        </w:rPr>
        <w:t>[  ]</w:t>
      </w:r>
      <w:proofErr w:type="gramEnd"/>
      <w:r w:rsidRPr="00A26C22">
        <w:rPr>
          <w:rFonts w:ascii="Arial" w:hAnsi="Arial" w:cs="Arial"/>
          <w:sz w:val="22"/>
          <w:szCs w:val="22"/>
        </w:rPr>
        <w:tab/>
        <w:t>Someone living in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’s home has been convicted as an adult or adjudicated as a juvenile of a sex offense.</w:t>
      </w:r>
    </w:p>
    <w:p w14:paraId="27B59388" w14:textId="76FC9EE5" w:rsidR="00407626" w:rsidRPr="00A26C22" w:rsidRDefault="00CA40B1" w:rsidP="006F3C66">
      <w:pPr>
        <w:tabs>
          <w:tab w:val="left" w:pos="8010"/>
        </w:tabs>
        <w:spacing w:after="120"/>
        <w:ind w:left="2160" w:hanging="360"/>
        <w:rPr>
          <w:rFonts w:ascii="Arial" w:hAnsi="Arial" w:cs="Arial"/>
          <w:i/>
          <w:iCs/>
          <w:sz w:val="22"/>
          <w:szCs w:val="22"/>
        </w:rPr>
      </w:pPr>
      <w:r w:rsidRPr="00A26C22">
        <w:rPr>
          <w:rFonts w:ascii="Arial" w:hAnsi="Arial" w:cs="Arial"/>
          <w:i/>
          <w:iCs/>
          <w:sz w:val="22"/>
          <w:szCs w:val="20"/>
        </w:rPr>
        <w:tab/>
      </w:r>
      <w:r w:rsidRPr="00A26C22">
        <w:rPr>
          <w:rFonts w:ascii="Arial" w:hAnsi="Arial" w:cs="Arial"/>
          <w:i/>
          <w:iCs/>
          <w:sz w:val="22"/>
          <w:szCs w:val="22"/>
          <w:lang w:val="vi"/>
        </w:rPr>
        <w:t xml:space="preserve">Người nào đó đang sống trong (tên cha/mẹ): </w:t>
      </w:r>
      <w:r w:rsidRPr="00A26C22">
        <w:rPr>
          <w:rFonts w:ascii="Arial" w:hAnsi="Arial" w:cs="Arial"/>
          <w:sz w:val="22"/>
          <w:szCs w:val="22"/>
          <w:lang w:val="vi"/>
        </w:rPr>
        <w:tab/>
      </w:r>
      <w:r w:rsidRPr="00A26C22">
        <w:rPr>
          <w:rFonts w:ascii="Arial" w:hAnsi="Arial" w:cs="Arial"/>
          <w:i/>
          <w:iCs/>
          <w:sz w:val="22"/>
          <w:szCs w:val="22"/>
          <w:lang w:val="vi"/>
        </w:rPr>
        <w:t>nhà của cha/mẹ đó đã bị kết án với tư cách là một người trưởng thành hoặc bị xét xử như một trẻ vị thành niên phạm tội xâm hại tình dục.</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tblGrid>
      <w:tr w:rsidR="00A25D31" w:rsidRPr="00A26C22" w14:paraId="4B904236" w14:textId="77777777" w:rsidTr="00732A53">
        <w:tc>
          <w:tcPr>
            <w:tcW w:w="7915" w:type="dxa"/>
          </w:tcPr>
          <w:p w14:paraId="32F19109" w14:textId="77777777" w:rsidR="004C6DD0" w:rsidRPr="00A26C22" w:rsidRDefault="00A25D31" w:rsidP="001A0623">
            <w:pPr>
              <w:overflowPunct w:val="0"/>
              <w:autoSpaceDE w:val="0"/>
              <w:autoSpaceDN w:val="0"/>
              <w:adjustRightInd w:val="0"/>
              <w:spacing w:before="40" w:after="0"/>
              <w:textAlignment w:val="baseline"/>
              <w:rPr>
                <w:rFonts w:ascii="Arial Narrow" w:eastAsia="Times New Roman" w:hAnsi="Arial Narrow" w:cs="Arial"/>
                <w:i/>
                <w:spacing w:val="-8"/>
                <w:sz w:val="22"/>
                <w:szCs w:val="22"/>
              </w:rPr>
            </w:pPr>
            <w:r w:rsidRPr="00A26C22">
              <w:rPr>
                <w:rFonts w:ascii="Arial Narrow" w:eastAsia="Times New Roman" w:hAnsi="Arial Narrow" w:cs="Arial"/>
                <w:i/>
                <w:iCs/>
                <w:sz w:val="22"/>
                <w:szCs w:val="22"/>
              </w:rPr>
              <w:t>You may use Attachment B to the Parenting Plan, FL All Family 140, to address sex offense or sexual abuse of a child and related restrictions.</w:t>
            </w:r>
          </w:p>
          <w:p w14:paraId="53A712FC" w14:textId="115B25A8" w:rsidR="00A25D31" w:rsidRPr="00A26C22" w:rsidRDefault="004C6DD0" w:rsidP="006F3C66">
            <w:pPr>
              <w:overflowPunct w:val="0"/>
              <w:autoSpaceDE w:val="0"/>
              <w:autoSpaceDN w:val="0"/>
              <w:adjustRightInd w:val="0"/>
              <w:spacing w:after="40"/>
              <w:textAlignment w:val="baseline"/>
              <w:rPr>
                <w:rFonts w:ascii="Arial Narrow" w:eastAsia="Times New Roman" w:hAnsi="Arial Narrow" w:cs="Arial"/>
                <w:i/>
                <w:iCs/>
                <w:spacing w:val="-8"/>
                <w:sz w:val="22"/>
                <w:szCs w:val="22"/>
              </w:rPr>
            </w:pPr>
            <w:r w:rsidRPr="00A26C22">
              <w:rPr>
                <w:rFonts w:ascii="Arial Narrow" w:eastAsia="Times New Roman" w:hAnsi="Arial Narrow" w:cs="Arial"/>
                <w:i/>
                <w:iCs/>
                <w:sz w:val="22"/>
                <w:szCs w:val="22"/>
                <w:lang w:val="vi"/>
              </w:rPr>
              <w:t>Quý vị có thể sử dụng Phụ Lục B của Kế Hoạch Nuôi Dưỡng Con, FL Tất cả gia đình 140, để đề cập đến hành vi xâm phạm tình dục hoặc lạm dụng tình dục trẻ em và các hạn chế liên quan.</w:t>
            </w:r>
          </w:p>
        </w:tc>
      </w:tr>
    </w:tbl>
    <w:p w14:paraId="404FC28B" w14:textId="77777777" w:rsidR="004C6DD0" w:rsidRPr="00A26C22" w:rsidRDefault="00407626" w:rsidP="001A0623">
      <w:pPr>
        <w:spacing w:before="120" w:after="0"/>
        <w:ind w:left="1440" w:hanging="360"/>
        <w:rPr>
          <w:rFonts w:ascii="Arial" w:hAnsi="Arial" w:cs="Arial"/>
          <w:i/>
          <w:color w:val="000000"/>
          <w:sz w:val="22"/>
          <w:szCs w:val="22"/>
        </w:rPr>
      </w:pPr>
      <w:proofErr w:type="gramStart"/>
      <w:r w:rsidRPr="00A26C22">
        <w:rPr>
          <w:rFonts w:ascii="Arial" w:hAnsi="Arial" w:cs="Arial"/>
          <w:color w:val="000000"/>
          <w:sz w:val="22"/>
          <w:szCs w:val="22"/>
        </w:rPr>
        <w:t>[  ]</w:t>
      </w:r>
      <w:proofErr w:type="gramEnd"/>
      <w:r w:rsidRPr="00A26C22">
        <w:rPr>
          <w:rFonts w:ascii="Arial" w:hAnsi="Arial" w:cs="Arial"/>
          <w:color w:val="000000"/>
          <w:sz w:val="22"/>
          <w:szCs w:val="22"/>
        </w:rPr>
        <w:tab/>
        <w:t>Other limiting factors from RCW 26.09.191(3) – A parent has one or more of t</w:t>
      </w:r>
      <w:r w:rsidRPr="00A26C22">
        <w:rPr>
          <w:rFonts w:ascii="Arial" w:hAnsi="Arial" w:cs="Arial"/>
          <w:sz w:val="22"/>
          <w:szCs w:val="22"/>
        </w:rPr>
        <w:t>hese problems as follows (</w:t>
      </w:r>
      <w:r w:rsidRPr="00A26C22">
        <w:rPr>
          <w:rFonts w:ascii="Arial" w:hAnsi="Arial" w:cs="Arial"/>
          <w:i/>
          <w:iCs/>
          <w:sz w:val="22"/>
          <w:szCs w:val="22"/>
        </w:rPr>
        <w:t>check all that apply</w:t>
      </w:r>
      <w:r w:rsidRPr="00A26C22">
        <w:rPr>
          <w:rFonts w:ascii="Arial" w:hAnsi="Arial" w:cs="Arial"/>
          <w:color w:val="000000"/>
          <w:sz w:val="22"/>
          <w:szCs w:val="22"/>
        </w:rPr>
        <w:t>)</w:t>
      </w:r>
      <w:r w:rsidRPr="00A26C22">
        <w:rPr>
          <w:rFonts w:ascii="Arial" w:hAnsi="Arial" w:cs="Arial"/>
          <w:i/>
          <w:iCs/>
          <w:color w:val="000000"/>
          <w:sz w:val="22"/>
          <w:szCs w:val="22"/>
        </w:rPr>
        <w:t>:</w:t>
      </w:r>
    </w:p>
    <w:p w14:paraId="7BE9A35E" w14:textId="4E455DE7" w:rsidR="00407626" w:rsidRPr="00A26C22" w:rsidRDefault="00CA40B1" w:rsidP="006F3C66">
      <w:pPr>
        <w:spacing w:after="0"/>
        <w:ind w:left="1440" w:hanging="360"/>
        <w:rPr>
          <w:rFonts w:ascii="Arial" w:hAnsi="Arial" w:cs="Arial"/>
          <w:i/>
          <w:iCs/>
          <w:color w:val="000000"/>
          <w:sz w:val="22"/>
          <w:szCs w:val="22"/>
        </w:rPr>
      </w:pPr>
      <w:r w:rsidRPr="00A26C22">
        <w:rPr>
          <w:rFonts w:ascii="Arial" w:hAnsi="Arial" w:cs="Arial"/>
          <w:i/>
          <w:iCs/>
          <w:color w:val="000000"/>
          <w:sz w:val="22"/>
          <w:szCs w:val="22"/>
        </w:rPr>
        <w:tab/>
      </w:r>
      <w:r w:rsidRPr="00A26C22">
        <w:rPr>
          <w:rFonts w:ascii="Arial" w:hAnsi="Arial" w:cs="Arial"/>
          <w:i/>
          <w:iCs/>
          <w:color w:val="000000"/>
          <w:sz w:val="22"/>
          <w:szCs w:val="22"/>
          <w:lang w:val="vi"/>
        </w:rPr>
        <w:t>Các yếu tố hạn chế khác từ RCW 26.09.191(3) – Cha/mẹ gặp một hoặc nhiều v</w:t>
      </w:r>
      <w:r w:rsidRPr="00A26C22">
        <w:rPr>
          <w:rFonts w:ascii="Arial" w:hAnsi="Arial" w:cs="Arial"/>
          <w:i/>
          <w:iCs/>
          <w:sz w:val="22"/>
          <w:szCs w:val="22"/>
          <w:lang w:val="vi"/>
        </w:rPr>
        <w:t>ấn đề này như sau (đánh dấu tất cả mục thích hợp</w:t>
      </w:r>
      <w:r w:rsidRPr="00A26C22">
        <w:rPr>
          <w:rFonts w:ascii="Arial" w:hAnsi="Arial" w:cs="Arial"/>
          <w:i/>
          <w:iCs/>
          <w:color w:val="000000"/>
          <w:sz w:val="22"/>
          <w:szCs w:val="22"/>
          <w:lang w:val="vi"/>
        </w:rPr>
        <w:t>):</w:t>
      </w:r>
    </w:p>
    <w:p w14:paraId="7A18B980" w14:textId="77777777" w:rsidR="004C6DD0" w:rsidRPr="00A26C22" w:rsidRDefault="00407626" w:rsidP="001A0623">
      <w:pPr>
        <w:tabs>
          <w:tab w:val="left" w:pos="792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Neglect</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i/>
          <w:iCs/>
          <w:sz w:val="22"/>
          <w:szCs w:val="22"/>
        </w:rPr>
        <w:t xml:space="preserve"> </w:t>
      </w:r>
      <w:r w:rsidRPr="00A26C22">
        <w:rPr>
          <w:rFonts w:ascii="Arial" w:hAnsi="Arial" w:cs="Arial"/>
          <w:sz w:val="22"/>
          <w:szCs w:val="22"/>
        </w:rPr>
        <w:t xml:space="preserve">neglected their parental duties towards a child listed in section </w:t>
      </w:r>
      <w:r w:rsidRPr="00A26C22">
        <w:rPr>
          <w:rFonts w:ascii="Arial" w:hAnsi="Arial" w:cs="Arial"/>
          <w:b/>
          <w:bCs/>
          <w:sz w:val="22"/>
          <w:szCs w:val="22"/>
        </w:rPr>
        <w:t>1</w:t>
      </w:r>
      <w:r w:rsidRPr="00A26C22">
        <w:rPr>
          <w:rFonts w:ascii="Arial" w:hAnsi="Arial" w:cs="Arial"/>
          <w:sz w:val="22"/>
          <w:szCs w:val="22"/>
        </w:rPr>
        <w:t>.</w:t>
      </w:r>
    </w:p>
    <w:p w14:paraId="4D2D3A9E" w14:textId="15EEB01B" w:rsidR="00407626" w:rsidRPr="00A26C22" w:rsidRDefault="00CA40B1" w:rsidP="006F3C66">
      <w:pPr>
        <w:tabs>
          <w:tab w:val="left" w:pos="792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Bỏ bê</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đã bỏ bê nhiệm vụ làm cha mẹ của mình đối với một trẻ được liệt kê trong mục </w:t>
      </w:r>
      <w:r w:rsidRPr="00A26C22">
        <w:rPr>
          <w:rFonts w:ascii="Arial" w:hAnsi="Arial" w:cs="Arial"/>
          <w:b/>
          <w:bCs/>
          <w:i/>
          <w:iCs/>
          <w:sz w:val="22"/>
          <w:szCs w:val="22"/>
          <w:lang w:val="vi"/>
        </w:rPr>
        <w:t>1</w:t>
      </w:r>
      <w:r w:rsidRPr="00A26C22">
        <w:rPr>
          <w:rFonts w:ascii="Arial" w:hAnsi="Arial" w:cs="Arial"/>
          <w:i/>
          <w:iCs/>
          <w:sz w:val="22"/>
          <w:szCs w:val="22"/>
          <w:lang w:val="vi"/>
        </w:rPr>
        <w:t>.</w:t>
      </w:r>
    </w:p>
    <w:p w14:paraId="4913B665" w14:textId="77777777" w:rsidR="004C6DD0" w:rsidRPr="00A26C22" w:rsidRDefault="00407626" w:rsidP="001A0623">
      <w:pPr>
        <w:tabs>
          <w:tab w:val="left" w:pos="9360"/>
        </w:tabs>
        <w:spacing w:before="120" w:after="0"/>
        <w:ind w:left="1800" w:hanging="360"/>
        <w:rPr>
          <w:rFonts w:ascii="Arial" w:hAnsi="Arial" w:cs="Arial"/>
          <w:sz w:val="22"/>
          <w:szCs w:val="22"/>
        </w:rPr>
      </w:pPr>
      <w:proofErr w:type="gramStart"/>
      <w:r w:rsidRPr="00A26C22">
        <w:rPr>
          <w:rFonts w:ascii="Arial" w:hAnsi="Arial" w:cs="Arial"/>
          <w:sz w:val="22"/>
          <w:szCs w:val="22"/>
        </w:rPr>
        <w:lastRenderedPageBreak/>
        <w:t>[  ]</w:t>
      </w:r>
      <w:proofErr w:type="gramEnd"/>
      <w:r w:rsidRPr="00A26C22">
        <w:rPr>
          <w:rFonts w:ascii="Arial" w:hAnsi="Arial" w:cs="Arial"/>
          <w:sz w:val="22"/>
          <w:szCs w:val="22"/>
        </w:rPr>
        <w:tab/>
      </w:r>
      <w:r w:rsidRPr="00A26C22">
        <w:rPr>
          <w:rFonts w:ascii="Arial" w:hAnsi="Arial" w:cs="Arial"/>
          <w:b/>
          <w:bCs/>
          <w:sz w:val="22"/>
          <w:szCs w:val="22"/>
        </w:rPr>
        <w:t>Emotional or physical problem</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i/>
          <w:iCs/>
          <w:sz w:val="22"/>
          <w:szCs w:val="22"/>
        </w:rPr>
        <w:t xml:space="preserve"> </w:t>
      </w:r>
      <w:r w:rsidRPr="00A26C22">
        <w:rPr>
          <w:rFonts w:ascii="Arial" w:hAnsi="Arial" w:cs="Arial"/>
          <w:sz w:val="22"/>
          <w:szCs w:val="22"/>
        </w:rPr>
        <w:t>has a long-term emotional or physical problem that interferes with their performance of parenting functions.</w:t>
      </w:r>
    </w:p>
    <w:p w14:paraId="5B2EA7C6" w14:textId="2ED09ED2" w:rsidR="00407626" w:rsidRPr="00A26C22" w:rsidRDefault="00CA40B1" w:rsidP="006F3C66">
      <w:pPr>
        <w:tabs>
          <w:tab w:val="left" w:pos="936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Vấn đề cảm xúc hoặc thể chất</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gặp vấn đề cảm xúc hoặc thể chất dài hạn ảnh hưởng đến việc thực hiện chức năng nuôi dưỡng con của họ.</w:t>
      </w:r>
    </w:p>
    <w:p w14:paraId="28B80977" w14:textId="77777777" w:rsidR="004C6DD0" w:rsidRPr="00A26C22" w:rsidRDefault="00407626" w:rsidP="001A0623">
      <w:pPr>
        <w:tabs>
          <w:tab w:val="left" w:pos="864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Substance abuse</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i/>
          <w:iCs/>
          <w:sz w:val="22"/>
          <w:szCs w:val="22"/>
        </w:rPr>
        <w:t xml:space="preserve"> </w:t>
      </w:r>
      <w:r w:rsidRPr="00A26C22">
        <w:rPr>
          <w:rFonts w:ascii="Arial" w:hAnsi="Arial" w:cs="Arial"/>
          <w:sz w:val="22"/>
          <w:szCs w:val="22"/>
        </w:rPr>
        <w:t>has a long-term problem with drugs, alcohol, or other substances that interferes with their performance of parenting functions.</w:t>
      </w:r>
    </w:p>
    <w:p w14:paraId="27E731BF" w14:textId="4AA67E3B" w:rsidR="00407626" w:rsidRPr="00A26C22" w:rsidRDefault="00566C94" w:rsidP="006F3C66">
      <w:pPr>
        <w:tabs>
          <w:tab w:val="left" w:pos="864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Lạm dụng chất gây nghiện</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gặp vấn đề dài hạn về ma túy, rượu bia hoặc các chất gây nghiện khác ảnh hưởng đến việc thực hiện chức năng nuôi dưỡng con của họ.</w:t>
      </w:r>
    </w:p>
    <w:p w14:paraId="5B3FB9F7" w14:textId="77777777" w:rsidR="004C6DD0" w:rsidRPr="00A26C22" w:rsidRDefault="00407626" w:rsidP="001A0623">
      <w:pPr>
        <w:tabs>
          <w:tab w:val="left" w:pos="936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Lack of emotional ties</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r>
      <w:r w:rsidRPr="00A26C22">
        <w:rPr>
          <w:rFonts w:ascii="Arial" w:hAnsi="Arial" w:cs="Arial"/>
          <w:i/>
          <w:iCs/>
          <w:sz w:val="22"/>
          <w:szCs w:val="22"/>
        </w:rPr>
        <w:t xml:space="preserve"> </w:t>
      </w:r>
      <w:r w:rsidRPr="00A26C22">
        <w:rPr>
          <w:rFonts w:ascii="Arial" w:hAnsi="Arial" w:cs="Arial"/>
          <w:sz w:val="22"/>
          <w:szCs w:val="22"/>
        </w:rPr>
        <w:t xml:space="preserve">has few or no emotional ties with a child listed in section </w:t>
      </w:r>
      <w:r w:rsidRPr="00A26C22">
        <w:rPr>
          <w:rFonts w:ascii="Arial" w:hAnsi="Arial" w:cs="Arial"/>
          <w:b/>
          <w:bCs/>
          <w:sz w:val="22"/>
          <w:szCs w:val="22"/>
        </w:rPr>
        <w:t>1</w:t>
      </w:r>
      <w:r w:rsidRPr="00A26C22">
        <w:rPr>
          <w:rFonts w:ascii="Arial" w:hAnsi="Arial" w:cs="Arial"/>
          <w:sz w:val="22"/>
          <w:szCs w:val="22"/>
        </w:rPr>
        <w:t>.</w:t>
      </w:r>
    </w:p>
    <w:p w14:paraId="6B6C258E" w14:textId="347EE448" w:rsidR="00407626" w:rsidRPr="00A26C22" w:rsidRDefault="00566C94" w:rsidP="006F3C66">
      <w:pPr>
        <w:tabs>
          <w:tab w:val="left" w:pos="936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Thiếu sự gắn kết tình cảm</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lang w:val="vi"/>
        </w:rPr>
        <w:t xml:space="preserve"> có ít hoặc không có sự gắn kết tình cảm với trẻ được liệt kê trong mục </w:t>
      </w:r>
      <w:r w:rsidRPr="00A26C22">
        <w:rPr>
          <w:rFonts w:ascii="Arial" w:hAnsi="Arial" w:cs="Arial"/>
          <w:b/>
          <w:bCs/>
          <w:i/>
          <w:iCs/>
          <w:sz w:val="22"/>
          <w:szCs w:val="22"/>
          <w:lang w:val="vi"/>
        </w:rPr>
        <w:t>1.</w:t>
      </w:r>
    </w:p>
    <w:p w14:paraId="115E26EE" w14:textId="77777777" w:rsidR="004C6DD0" w:rsidRPr="00A26C22" w:rsidRDefault="00407626" w:rsidP="001A0623">
      <w:pPr>
        <w:tabs>
          <w:tab w:val="left" w:pos="936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Abusive use of conflict</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t xml:space="preserve"> </w:t>
      </w:r>
      <w:r w:rsidRPr="00A26C22">
        <w:rPr>
          <w:rFonts w:ascii="Arial" w:hAnsi="Arial" w:cs="Arial"/>
          <w:sz w:val="22"/>
          <w:szCs w:val="22"/>
        </w:rPr>
        <w:t>has engaged in ongoing and deliberate actions to misuse conflict.</w:t>
      </w:r>
    </w:p>
    <w:p w14:paraId="2EE9A921" w14:textId="77D638F6" w:rsidR="00407626" w:rsidRPr="00A26C22" w:rsidRDefault="00566C94" w:rsidP="006F3C66">
      <w:pPr>
        <w:tabs>
          <w:tab w:val="left" w:pos="936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Lạm dụng mâu thuẫn</w:t>
      </w:r>
      <w:r w:rsidRPr="00A26C22">
        <w:rPr>
          <w:rFonts w:ascii="Arial" w:hAnsi="Arial" w:cs="Arial"/>
          <w:i/>
          <w:iCs/>
          <w:sz w:val="22"/>
          <w:szCs w:val="22"/>
          <w:lang w:val="vi"/>
        </w:rPr>
        <w:t xml:space="preserve"> – (Tên cha/mẹ): </w:t>
      </w:r>
      <w:r w:rsidRPr="00A26C22">
        <w:rPr>
          <w:rFonts w:ascii="Arial" w:hAnsi="Arial" w:cs="Arial"/>
          <w:sz w:val="22"/>
          <w:szCs w:val="22"/>
          <w:lang w:val="vi"/>
        </w:rPr>
        <w:tab/>
      </w:r>
      <w:r w:rsidRPr="00A26C22">
        <w:rPr>
          <w:rFonts w:ascii="Arial" w:hAnsi="Arial" w:cs="Arial"/>
          <w:i/>
          <w:iCs/>
          <w:sz w:val="22"/>
          <w:szCs w:val="22"/>
          <w:u w:val="single"/>
          <w:lang w:val="vi"/>
        </w:rPr>
        <w:t xml:space="preserve"> </w:t>
      </w:r>
      <w:r w:rsidRPr="00A26C22">
        <w:rPr>
          <w:rFonts w:ascii="Arial" w:hAnsi="Arial" w:cs="Arial"/>
          <w:i/>
          <w:iCs/>
          <w:sz w:val="22"/>
          <w:szCs w:val="22"/>
          <w:lang w:val="vi"/>
        </w:rPr>
        <w:t>đã tham gia vào các hành vi cố ý và kéo dài nhằm lạm dụng mâu thuẫn.</w:t>
      </w:r>
    </w:p>
    <w:p w14:paraId="6F48C95A" w14:textId="77777777" w:rsidR="004C6DD0" w:rsidRPr="00A26C22" w:rsidRDefault="00407626" w:rsidP="001A0623">
      <w:pPr>
        <w:tabs>
          <w:tab w:val="left" w:pos="9360"/>
        </w:tabs>
        <w:spacing w:before="120" w:after="0"/>
        <w:ind w:left="1800" w:hanging="360"/>
        <w:rPr>
          <w:rFonts w:ascii="Arial" w:hAnsi="Arial" w:cs="Arial"/>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Withholding the</w:t>
      </w:r>
      <w:r w:rsidRPr="00A26C22">
        <w:rPr>
          <w:rFonts w:ascii="Arial" w:hAnsi="Arial" w:cs="Arial"/>
          <w:sz w:val="22"/>
          <w:szCs w:val="22"/>
        </w:rPr>
        <w:t xml:space="preserve"> </w:t>
      </w:r>
      <w:r w:rsidRPr="00A26C22">
        <w:rPr>
          <w:rFonts w:ascii="Arial" w:hAnsi="Arial" w:cs="Arial"/>
          <w:b/>
          <w:bCs/>
          <w:sz w:val="22"/>
          <w:szCs w:val="22"/>
        </w:rPr>
        <w:t>child</w:t>
      </w:r>
      <w:r w:rsidRPr="00A26C22">
        <w:rPr>
          <w:rFonts w:ascii="Arial" w:hAnsi="Arial" w:cs="Arial"/>
          <w:sz w:val="22"/>
          <w:szCs w:val="22"/>
        </w:rPr>
        <w:t xml:space="preserve"> – (</w:t>
      </w:r>
      <w:r w:rsidRPr="00A26C22">
        <w:rPr>
          <w:rFonts w:ascii="Arial" w:hAnsi="Arial" w:cs="Arial"/>
          <w:i/>
          <w:iCs/>
          <w:sz w:val="22"/>
          <w:szCs w:val="22"/>
        </w:rPr>
        <w:t>Parent’s name</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i/>
          <w:iCs/>
          <w:sz w:val="22"/>
          <w:szCs w:val="22"/>
          <w:u w:val="single"/>
        </w:rPr>
        <w:tab/>
        <w:t xml:space="preserve"> </w:t>
      </w:r>
      <w:r w:rsidRPr="00A26C22">
        <w:rPr>
          <w:rFonts w:ascii="Arial" w:hAnsi="Arial" w:cs="Arial"/>
          <w:sz w:val="22"/>
          <w:szCs w:val="22"/>
        </w:rPr>
        <w:t xml:space="preserve">has kept the other parent away from a child listed in section </w:t>
      </w:r>
      <w:r w:rsidRPr="00A26C22">
        <w:rPr>
          <w:rFonts w:ascii="Arial" w:hAnsi="Arial" w:cs="Arial"/>
          <w:b/>
          <w:bCs/>
          <w:sz w:val="22"/>
          <w:szCs w:val="22"/>
        </w:rPr>
        <w:t>1</w:t>
      </w:r>
      <w:r w:rsidRPr="00A26C22">
        <w:rPr>
          <w:rFonts w:ascii="Arial" w:hAnsi="Arial" w:cs="Arial"/>
          <w:sz w:val="22"/>
          <w:szCs w:val="22"/>
        </w:rPr>
        <w:t xml:space="preserve"> for a long time, without a good reason. Withholding does not include protective actions taken by a parent in good faith for the legitimate and lawful purpose of protecting themselves or the parent’s child from the risk of harm posed by the other parent.</w:t>
      </w:r>
    </w:p>
    <w:p w14:paraId="550A2A3C" w14:textId="69174234" w:rsidR="00407626" w:rsidRPr="00524F04" w:rsidRDefault="00314632" w:rsidP="006F3C66">
      <w:pPr>
        <w:tabs>
          <w:tab w:val="left" w:pos="9360"/>
        </w:tabs>
        <w:spacing w:after="0"/>
        <w:ind w:left="180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b/>
          <w:bCs/>
          <w:i/>
          <w:iCs/>
          <w:sz w:val="22"/>
          <w:szCs w:val="22"/>
          <w:lang w:val="vi"/>
        </w:rPr>
        <w:t xml:space="preserve">Ngăn cản tiếp xúc với trẻ </w:t>
      </w:r>
      <w:r w:rsidRPr="00A26C22">
        <w:rPr>
          <w:rFonts w:ascii="Arial" w:hAnsi="Arial" w:cs="Arial"/>
          <w:i/>
          <w:iCs/>
          <w:sz w:val="22"/>
          <w:szCs w:val="22"/>
          <w:lang w:val="vi"/>
        </w:rPr>
        <w:t xml:space="preserve">– (Tên cha/mẹ): </w:t>
      </w:r>
      <w:r w:rsidRPr="00A26C22">
        <w:rPr>
          <w:rFonts w:ascii="Arial" w:hAnsi="Arial" w:cs="Arial"/>
          <w:sz w:val="22"/>
          <w:szCs w:val="22"/>
          <w:lang w:val="vi"/>
        </w:rPr>
        <w:tab/>
      </w:r>
      <w:r w:rsidRPr="00A26C22">
        <w:rPr>
          <w:rFonts w:ascii="Arial" w:hAnsi="Arial" w:cs="Arial"/>
          <w:i/>
          <w:iCs/>
          <w:sz w:val="22"/>
          <w:szCs w:val="22"/>
          <w:u w:val="single"/>
          <w:lang w:val="vi"/>
        </w:rPr>
        <w:t xml:space="preserve"> </w:t>
      </w:r>
      <w:r w:rsidRPr="00A26C22">
        <w:rPr>
          <w:rFonts w:ascii="Arial" w:hAnsi="Arial" w:cs="Arial"/>
          <w:i/>
          <w:iCs/>
          <w:sz w:val="22"/>
          <w:szCs w:val="22"/>
          <w:lang w:val="vi"/>
        </w:rPr>
        <w:t xml:space="preserve">đã ngăn cản cha/mẹ còn lại tiếp xúc với trẻ được liệt kê ở mục </w:t>
      </w:r>
      <w:r w:rsidRPr="00A26C22">
        <w:rPr>
          <w:rFonts w:ascii="Arial" w:hAnsi="Arial" w:cs="Arial"/>
          <w:b/>
          <w:bCs/>
          <w:i/>
          <w:iCs/>
          <w:sz w:val="22"/>
          <w:szCs w:val="22"/>
          <w:lang w:val="vi"/>
        </w:rPr>
        <w:t>1</w:t>
      </w:r>
      <w:r w:rsidRPr="00A26C22">
        <w:rPr>
          <w:rFonts w:ascii="Arial" w:hAnsi="Arial" w:cs="Arial"/>
          <w:i/>
          <w:iCs/>
          <w:sz w:val="22"/>
          <w:szCs w:val="22"/>
          <w:lang w:val="vi"/>
        </w:rPr>
        <w:t xml:space="preserve"> trong một thời gian dài, không có lý do chính đáng. Việc ngăn cản tiếp xúc với trẻ không bao gồm các hành động bảo vệ được cha/mẹ thực hiện một cách thiện chí vì mục đích hợp pháp và chính đáng nhằm bảo vệ bản thân họ hoặc trẻ khỏi nguy cơ gây hại do cha/mẹ còn lại gây ra</w:t>
      </w:r>
      <w:r w:rsidR="00524F04">
        <w:rPr>
          <w:rFonts w:ascii="Arial" w:hAnsi="Arial" w:cs="Arial"/>
          <w:i/>
          <w:iCs/>
          <w:sz w:val="22"/>
          <w:szCs w:val="22"/>
        </w:rPr>
        <w:t>.</w:t>
      </w:r>
    </w:p>
    <w:p w14:paraId="5F18CFF6" w14:textId="77777777" w:rsidR="004C6DD0" w:rsidRPr="00A26C22" w:rsidRDefault="00407626" w:rsidP="001A0623">
      <w:pPr>
        <w:tabs>
          <w:tab w:val="left" w:pos="9360"/>
        </w:tabs>
        <w:spacing w:before="120" w:after="0"/>
        <w:ind w:left="1800" w:hanging="360"/>
        <w:rPr>
          <w:rFonts w:ascii="Arial" w:hAnsi="Arial" w:cs="Arial"/>
          <w:iCs/>
          <w:sz w:val="22"/>
          <w:szCs w:val="22"/>
          <w:u w:val="single"/>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Other</w:t>
      </w:r>
      <w:r w:rsidRPr="00A26C22">
        <w:rPr>
          <w:rFonts w:ascii="Arial" w:hAnsi="Arial" w:cs="Arial"/>
          <w:sz w:val="22"/>
          <w:szCs w:val="22"/>
        </w:rPr>
        <w:t xml:space="preserve"> (</w:t>
      </w:r>
      <w:r w:rsidRPr="00A26C22">
        <w:rPr>
          <w:rFonts w:ascii="Arial" w:hAnsi="Arial" w:cs="Arial"/>
          <w:i/>
          <w:iCs/>
          <w:sz w:val="22"/>
          <w:szCs w:val="22"/>
        </w:rPr>
        <w:t>specify</w:t>
      </w:r>
      <w:r w:rsidRPr="00A26C22">
        <w:rPr>
          <w:rFonts w:ascii="Arial" w:hAnsi="Arial" w:cs="Arial"/>
          <w:sz w:val="22"/>
          <w:szCs w:val="22"/>
        </w:rPr>
        <w:t xml:space="preserve">): </w:t>
      </w:r>
      <w:r w:rsidRPr="00A26C22">
        <w:rPr>
          <w:rFonts w:ascii="Arial" w:hAnsi="Arial" w:cs="Arial"/>
          <w:sz w:val="22"/>
          <w:szCs w:val="22"/>
          <w:u w:val="single"/>
        </w:rPr>
        <w:tab/>
      </w:r>
    </w:p>
    <w:p w14:paraId="02031212" w14:textId="6F91D754" w:rsidR="00407626" w:rsidRPr="00A26C22" w:rsidRDefault="00314632" w:rsidP="006F3C66">
      <w:pPr>
        <w:tabs>
          <w:tab w:val="left" w:pos="9360"/>
        </w:tabs>
        <w:spacing w:after="0"/>
        <w:ind w:left="1800" w:hanging="360"/>
        <w:rPr>
          <w:rFonts w:ascii="Arial" w:hAnsi="Arial" w:cs="Arial"/>
          <w:i/>
          <w:iCs/>
          <w:sz w:val="22"/>
          <w:szCs w:val="22"/>
          <w:u w:val="single"/>
        </w:rPr>
      </w:pPr>
      <w:r w:rsidRPr="00A26C22">
        <w:rPr>
          <w:rFonts w:ascii="Arial" w:hAnsi="Arial" w:cs="Arial"/>
          <w:i/>
          <w:iCs/>
          <w:sz w:val="22"/>
          <w:szCs w:val="22"/>
        </w:rPr>
        <w:tab/>
      </w:r>
      <w:r w:rsidRPr="00A26C22">
        <w:rPr>
          <w:rFonts w:ascii="Arial" w:hAnsi="Arial" w:cs="Arial"/>
          <w:b/>
          <w:bCs/>
          <w:i/>
          <w:iCs/>
          <w:sz w:val="22"/>
          <w:szCs w:val="22"/>
          <w:lang w:val="vi"/>
        </w:rPr>
        <w:t>Khác</w:t>
      </w:r>
      <w:r w:rsidRPr="00A26C22">
        <w:rPr>
          <w:rFonts w:ascii="Arial" w:hAnsi="Arial" w:cs="Arial"/>
          <w:i/>
          <w:iCs/>
          <w:sz w:val="22"/>
          <w:szCs w:val="22"/>
          <w:lang w:val="vi"/>
        </w:rPr>
        <w:t xml:space="preserve"> (nêu rõ):</w:t>
      </w:r>
    </w:p>
    <w:p w14:paraId="4AD900F3" w14:textId="348EA559" w:rsidR="00407626" w:rsidRPr="00A26C22" w:rsidRDefault="00407626" w:rsidP="00AB52D2">
      <w:pPr>
        <w:pStyle w:val="WAblankline"/>
        <w:tabs>
          <w:tab w:val="clear" w:pos="9270"/>
          <w:tab w:val="left" w:pos="9360"/>
        </w:tabs>
        <w:ind w:left="1800"/>
      </w:pPr>
      <w:r w:rsidRPr="00A26C22">
        <w:tab/>
      </w:r>
    </w:p>
    <w:p w14:paraId="2A6BF97F"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13.</w:t>
      </w:r>
      <w:r w:rsidRPr="00A26C22">
        <w:rPr>
          <w:bCs/>
          <w:sz w:val="22"/>
          <w:szCs w:val="22"/>
        </w:rPr>
        <w:tab/>
        <w:t>Support, Insurance, and Taxes</w:t>
      </w:r>
    </w:p>
    <w:p w14:paraId="02063DE7" w14:textId="5F61BB2B" w:rsidR="00007986" w:rsidRPr="00A26C22" w:rsidRDefault="00314632"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Cấp Dưỡng, Bảo Hiểm và Thuế</w:t>
      </w:r>
    </w:p>
    <w:p w14:paraId="52D3DEA2" w14:textId="77777777" w:rsidR="004C6DD0" w:rsidRPr="00A26C22" w:rsidRDefault="00007986" w:rsidP="001A0623">
      <w:pPr>
        <w:pStyle w:val="WABody38flush"/>
        <w:ind w:left="720"/>
      </w:pPr>
      <w:r w:rsidRPr="00A26C22">
        <w:t>The court has considered whether to order child support, health insurance, and allocation of tax exemptions. The court finds:</w:t>
      </w:r>
    </w:p>
    <w:p w14:paraId="4481864F" w14:textId="1243E7B7" w:rsidR="00007986" w:rsidRPr="00A26C22" w:rsidRDefault="004C6DD0" w:rsidP="006F3C66">
      <w:pPr>
        <w:pStyle w:val="WABody38flush"/>
        <w:spacing w:before="0"/>
        <w:ind w:left="720"/>
        <w:rPr>
          <w:i/>
          <w:iCs/>
        </w:rPr>
      </w:pPr>
      <w:r w:rsidRPr="00A26C22">
        <w:rPr>
          <w:i/>
          <w:iCs/>
          <w:lang w:val="vi"/>
        </w:rPr>
        <w:t>Tòa án đã xem xét liệu có nên ra lệnh cấp dưỡng con, bảo hiểm y tế và phân bổ quyền miễn thuế hay không. Tòa án nhận thấy:</w:t>
      </w:r>
    </w:p>
    <w:p w14:paraId="789C988B" w14:textId="77777777" w:rsidR="004C6DD0" w:rsidRPr="00A26C22" w:rsidRDefault="00007986" w:rsidP="001A0623">
      <w:pPr>
        <w:pStyle w:val="WABody6above"/>
        <w:ind w:left="1080"/>
      </w:pPr>
      <w:proofErr w:type="gramStart"/>
      <w:r w:rsidRPr="00A26C22">
        <w:t>[  ]</w:t>
      </w:r>
      <w:proofErr w:type="gramEnd"/>
      <w:r w:rsidRPr="00A26C22">
        <w:tab/>
        <w:t xml:space="preserve">Does not apply. </w:t>
      </w:r>
      <w:proofErr w:type="gramStart"/>
      <w:r w:rsidRPr="00A26C22">
        <w:t>T</w:t>
      </w:r>
      <w:r w:rsidRPr="00A26C22">
        <w:rPr>
          <w:color w:val="000000"/>
        </w:rPr>
        <w:t xml:space="preserve">he </w:t>
      </w:r>
      <w:r w:rsidRPr="00A26C22">
        <w:rPr>
          <w:i/>
          <w:iCs/>
        </w:rPr>
        <w:t>Petition</w:t>
      </w:r>
      <w:proofErr w:type="gramEnd"/>
      <w:r w:rsidRPr="00A26C22">
        <w:t xml:space="preserve"> should be denied.</w:t>
      </w:r>
    </w:p>
    <w:p w14:paraId="380A51CE" w14:textId="54C79295" w:rsidR="00007986" w:rsidRPr="00A26C22" w:rsidRDefault="00314632" w:rsidP="006F3C66">
      <w:pPr>
        <w:pStyle w:val="WABody6above"/>
        <w:spacing w:before="0"/>
        <w:ind w:left="1080"/>
        <w:rPr>
          <w:i/>
          <w:iCs/>
        </w:rPr>
      </w:pPr>
      <w:r w:rsidRPr="00A26C22">
        <w:rPr>
          <w:i/>
          <w:iCs/>
        </w:rPr>
        <w:tab/>
      </w:r>
      <w:r w:rsidRPr="00A26C22">
        <w:rPr>
          <w:i/>
          <w:iCs/>
        </w:rPr>
        <w:tab/>
      </w:r>
      <w:r w:rsidRPr="00A26C22">
        <w:rPr>
          <w:i/>
          <w:iCs/>
          <w:lang w:val="vi"/>
        </w:rPr>
        <w:t>Không áp dụng. Đ</w:t>
      </w:r>
      <w:r w:rsidRPr="00A26C22">
        <w:rPr>
          <w:i/>
          <w:iCs/>
          <w:color w:val="000000"/>
          <w:lang w:val="vi"/>
        </w:rPr>
        <w:t xml:space="preserve">ơn </w:t>
      </w:r>
      <w:r w:rsidRPr="00A26C22">
        <w:rPr>
          <w:i/>
          <w:iCs/>
          <w:lang w:val="vi"/>
        </w:rPr>
        <w:t>Xin sẽ bị từ chối.</w:t>
      </w:r>
    </w:p>
    <w:p w14:paraId="7B8C5858" w14:textId="77777777" w:rsidR="004C6DD0" w:rsidRPr="00A26C22" w:rsidRDefault="00007986" w:rsidP="001A0623">
      <w:pPr>
        <w:pStyle w:val="WABody6above"/>
        <w:ind w:left="1080"/>
      </w:pPr>
      <w:proofErr w:type="gramStart"/>
      <w:r w:rsidRPr="00A26C22">
        <w:t>[  ]</w:t>
      </w:r>
      <w:proofErr w:type="gramEnd"/>
      <w:r w:rsidRPr="00A26C22">
        <w:tab/>
        <w:t>Child support, health insurance, and taxes should be ordered as described in section</w:t>
      </w:r>
      <w:r w:rsidRPr="00A26C22">
        <w:rPr>
          <w:b/>
          <w:bCs/>
        </w:rPr>
        <w:t xml:space="preserve"> 22 </w:t>
      </w:r>
      <w:r w:rsidRPr="00A26C22">
        <w:t>below.</w:t>
      </w:r>
    </w:p>
    <w:p w14:paraId="7EF112CA" w14:textId="758026CB" w:rsidR="00C80B37" w:rsidRPr="00A26C22" w:rsidRDefault="00314632" w:rsidP="006F3C66">
      <w:pPr>
        <w:pStyle w:val="WABody6above"/>
        <w:spacing w:before="0"/>
        <w:ind w:left="1080"/>
        <w:rPr>
          <w:i/>
          <w:iCs/>
        </w:rPr>
      </w:pPr>
      <w:r w:rsidRPr="00A26C22">
        <w:rPr>
          <w:i/>
          <w:iCs/>
        </w:rPr>
        <w:lastRenderedPageBreak/>
        <w:tab/>
      </w:r>
      <w:r w:rsidRPr="00A26C22">
        <w:rPr>
          <w:i/>
          <w:iCs/>
        </w:rPr>
        <w:tab/>
      </w:r>
      <w:r w:rsidRPr="00A26C22">
        <w:rPr>
          <w:i/>
          <w:iCs/>
          <w:lang w:val="vi"/>
        </w:rPr>
        <w:t>Cấp dưỡng con, bảo hiểm y tế và thuế nên được ra lệnh như được mô tả trong mục</w:t>
      </w:r>
      <w:r w:rsidRPr="00A26C22">
        <w:rPr>
          <w:b/>
          <w:bCs/>
          <w:i/>
          <w:iCs/>
          <w:lang w:val="vi"/>
        </w:rPr>
        <w:t xml:space="preserve"> 22 </w:t>
      </w:r>
      <w:r w:rsidRPr="00A26C22">
        <w:rPr>
          <w:i/>
          <w:iCs/>
          <w:lang w:val="vi"/>
        </w:rPr>
        <w:t>dưới đây.</w:t>
      </w:r>
    </w:p>
    <w:p w14:paraId="2FEDC159" w14:textId="77777777" w:rsidR="004C6DD0" w:rsidRPr="00A26C22" w:rsidRDefault="00007986" w:rsidP="001A0623">
      <w:pPr>
        <w:pStyle w:val="WABody6above"/>
        <w:tabs>
          <w:tab w:val="left" w:pos="9360"/>
        </w:tabs>
        <w:ind w:left="1080"/>
        <w:rPr>
          <w:u w:val="single"/>
        </w:rPr>
      </w:pPr>
      <w:proofErr w:type="gramStart"/>
      <w:r w:rsidRPr="00A26C22">
        <w:t>[  ]</w:t>
      </w:r>
      <w:proofErr w:type="gramEnd"/>
      <w:r w:rsidRPr="00A26C22">
        <w:tab/>
        <w:t xml:space="preserve">The court is </w:t>
      </w:r>
      <w:r w:rsidRPr="00A26C22">
        <w:rPr>
          <w:b/>
          <w:bCs/>
        </w:rPr>
        <w:t>not</w:t>
      </w:r>
      <w:r w:rsidRPr="00A26C22">
        <w:t xml:space="preserve"> ordering child support, health insurance, or taxes because: </w:t>
      </w:r>
      <w:r w:rsidRPr="00A26C22">
        <w:rPr>
          <w:u w:val="single"/>
        </w:rPr>
        <w:tab/>
      </w:r>
    </w:p>
    <w:p w14:paraId="016AD01D" w14:textId="11194DA4" w:rsidR="00A40385" w:rsidRPr="00A26C22" w:rsidRDefault="00314632"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 xml:space="preserve">Tòa án </w:t>
      </w:r>
      <w:r w:rsidRPr="00A26C22">
        <w:rPr>
          <w:b/>
          <w:bCs/>
          <w:i/>
          <w:iCs/>
          <w:lang w:val="vi"/>
        </w:rPr>
        <w:t>không</w:t>
      </w:r>
      <w:r w:rsidRPr="00A26C22">
        <w:rPr>
          <w:i/>
          <w:iCs/>
          <w:lang w:val="vi"/>
        </w:rPr>
        <w:t xml:space="preserve"> ra lệnh cấp dưỡng con, bảo hiểm y tế hoặc thuế bởi vì:</w:t>
      </w:r>
    </w:p>
    <w:p w14:paraId="79BE9E68" w14:textId="1A67553E" w:rsidR="00A40385" w:rsidRPr="00A26C22" w:rsidRDefault="00A40385" w:rsidP="005C215F">
      <w:pPr>
        <w:pStyle w:val="WAblankline"/>
        <w:tabs>
          <w:tab w:val="clear" w:pos="9270"/>
          <w:tab w:val="left" w:pos="9360"/>
        </w:tabs>
        <w:ind w:left="1073"/>
      </w:pPr>
      <w:r w:rsidRPr="00A26C22">
        <w:tab/>
      </w:r>
    </w:p>
    <w:p w14:paraId="61BB9D47" w14:textId="094B8CDF" w:rsidR="00B73BAD" w:rsidRPr="00A26C22" w:rsidRDefault="00B73BAD" w:rsidP="005C215F">
      <w:pPr>
        <w:pStyle w:val="WAblankline"/>
        <w:tabs>
          <w:tab w:val="clear" w:pos="9270"/>
          <w:tab w:val="left" w:pos="9360"/>
        </w:tabs>
        <w:ind w:left="1073"/>
      </w:pPr>
      <w:r w:rsidRPr="00A26C22">
        <w:tab/>
      </w:r>
    </w:p>
    <w:p w14:paraId="742320A1" w14:textId="77777777" w:rsidR="004C6DD0" w:rsidRPr="00A26C22" w:rsidRDefault="00C80B37" w:rsidP="001A0623">
      <w:pPr>
        <w:pStyle w:val="WABody6above"/>
        <w:tabs>
          <w:tab w:val="left" w:pos="9360"/>
        </w:tabs>
        <w:ind w:left="1080"/>
        <w:rPr>
          <w:u w:val="single"/>
        </w:rPr>
      </w:pPr>
      <w:proofErr w:type="gramStart"/>
      <w:r w:rsidRPr="00A26C22">
        <w:t>[  ]</w:t>
      </w:r>
      <w:proofErr w:type="gramEnd"/>
      <w:r w:rsidRPr="00A26C22">
        <w:tab/>
        <w:t xml:space="preserve">Other findings: </w:t>
      </w:r>
      <w:r w:rsidRPr="00A26C22">
        <w:rPr>
          <w:u w:val="single"/>
        </w:rPr>
        <w:tab/>
      </w:r>
    </w:p>
    <w:p w14:paraId="20CFECA0" w14:textId="5A3ADC7F" w:rsidR="00C80B37" w:rsidRPr="00A26C22" w:rsidRDefault="005C215F"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Các phán quyết khác:</w:t>
      </w:r>
    </w:p>
    <w:p w14:paraId="63B58A45" w14:textId="0985E0DC" w:rsidR="00C80B37" w:rsidRPr="00A26C22" w:rsidRDefault="00C80B37" w:rsidP="005C215F">
      <w:pPr>
        <w:pStyle w:val="WAblankline"/>
        <w:tabs>
          <w:tab w:val="clear" w:pos="9270"/>
          <w:tab w:val="left" w:pos="9360"/>
        </w:tabs>
        <w:ind w:left="1073"/>
      </w:pPr>
      <w:r w:rsidRPr="00A26C22">
        <w:tab/>
      </w:r>
    </w:p>
    <w:p w14:paraId="369A84CD" w14:textId="4AE8D538" w:rsidR="00B73BAD" w:rsidRPr="00A26C22" w:rsidRDefault="00B73BAD" w:rsidP="005C215F">
      <w:pPr>
        <w:pStyle w:val="WAblankline"/>
        <w:tabs>
          <w:tab w:val="clear" w:pos="9270"/>
          <w:tab w:val="left" w:pos="9360"/>
        </w:tabs>
        <w:ind w:left="1073"/>
      </w:pPr>
      <w:r w:rsidRPr="00A26C22">
        <w:tab/>
      </w:r>
    </w:p>
    <w:p w14:paraId="0CCB18A3" w14:textId="77777777" w:rsidR="004C6DD0" w:rsidRPr="00A26C22" w:rsidRDefault="00580EE6" w:rsidP="001A0623">
      <w:pPr>
        <w:pStyle w:val="WAItem"/>
        <w:tabs>
          <w:tab w:val="clear" w:pos="540"/>
        </w:tabs>
        <w:spacing w:before="120"/>
        <w:ind w:left="720" w:hanging="720"/>
        <w:rPr>
          <w:sz w:val="22"/>
          <w:szCs w:val="22"/>
        </w:rPr>
      </w:pPr>
      <w:r w:rsidRPr="00A26C22">
        <w:rPr>
          <w:bCs/>
          <w:sz w:val="22"/>
          <w:szCs w:val="22"/>
        </w:rPr>
        <w:t>14.</w:t>
      </w:r>
      <w:r w:rsidRPr="00A26C22">
        <w:rPr>
          <w:bCs/>
          <w:sz w:val="22"/>
          <w:szCs w:val="22"/>
        </w:rPr>
        <w:tab/>
        <w:t>Protection Order</w:t>
      </w:r>
    </w:p>
    <w:p w14:paraId="4686523B" w14:textId="02399C30" w:rsidR="00007986" w:rsidRPr="00A26C22" w:rsidRDefault="005C215F"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Lệnh Bảo Vệ</w:t>
      </w:r>
    </w:p>
    <w:p w14:paraId="1E43B7BC" w14:textId="77777777" w:rsidR="004C6DD0" w:rsidRPr="00A26C22" w:rsidRDefault="00007986" w:rsidP="001A0623">
      <w:pPr>
        <w:pStyle w:val="WABody6above"/>
        <w:ind w:left="1080"/>
      </w:pPr>
      <w:proofErr w:type="gramStart"/>
      <w:r w:rsidRPr="00A26C22">
        <w:t>[  ]</w:t>
      </w:r>
      <w:proofErr w:type="gramEnd"/>
      <w:r w:rsidRPr="00A26C22">
        <w:tab/>
        <w:t>No one requested an Order for Protection.</w:t>
      </w:r>
    </w:p>
    <w:p w14:paraId="2A0D811E" w14:textId="3A578F4C" w:rsidR="00007986" w:rsidRPr="00A26C22" w:rsidRDefault="00A45D7B" w:rsidP="006F3C66">
      <w:pPr>
        <w:pStyle w:val="WABody6above"/>
        <w:spacing w:before="0"/>
        <w:ind w:left="1080"/>
        <w:rPr>
          <w:i/>
          <w:iCs/>
        </w:rPr>
      </w:pPr>
      <w:r w:rsidRPr="00A26C22">
        <w:rPr>
          <w:i/>
          <w:iCs/>
        </w:rPr>
        <w:tab/>
      </w:r>
      <w:r w:rsidRPr="00A26C22">
        <w:rPr>
          <w:i/>
          <w:iCs/>
        </w:rPr>
        <w:tab/>
      </w:r>
      <w:r w:rsidRPr="00A26C22">
        <w:rPr>
          <w:i/>
          <w:iCs/>
          <w:lang w:val="vi"/>
        </w:rPr>
        <w:t>Không người nào yêu cầu Lệnh Bảo Vệ.</w:t>
      </w:r>
    </w:p>
    <w:p w14:paraId="75184E2A" w14:textId="77777777" w:rsidR="004C6DD0" w:rsidRPr="00A26C22" w:rsidRDefault="00007986" w:rsidP="001A0623">
      <w:pPr>
        <w:pStyle w:val="WABody6above"/>
        <w:tabs>
          <w:tab w:val="left" w:pos="5040"/>
          <w:tab w:val="left" w:pos="9360"/>
        </w:tabs>
        <w:ind w:left="1080"/>
        <w:rPr>
          <w:spacing w:val="-2"/>
          <w:u w:val="single"/>
        </w:rPr>
      </w:pPr>
      <w:proofErr w:type="gramStart"/>
      <w:r w:rsidRPr="00A26C22">
        <w:t>[  ]</w:t>
      </w:r>
      <w:proofErr w:type="gramEnd"/>
      <w:r w:rsidRPr="00A26C22">
        <w:tab/>
        <w:t>(</w:t>
      </w:r>
      <w:r w:rsidRPr="00A26C22">
        <w:rPr>
          <w:i/>
          <w:iCs/>
        </w:rPr>
        <w:t>Name</w:t>
      </w:r>
      <w:r w:rsidRPr="00A26C22">
        <w:t xml:space="preserve">) </w:t>
      </w:r>
      <w:r w:rsidRPr="00A26C22">
        <w:rPr>
          <w:u w:val="single"/>
        </w:rPr>
        <w:tab/>
      </w:r>
      <w:r w:rsidRPr="00A26C22">
        <w:t xml:space="preserve"> requested an Order for Protection in a separate but related (linked) case number </w:t>
      </w:r>
      <w:r w:rsidRPr="00A26C22">
        <w:rPr>
          <w:u w:val="single"/>
        </w:rPr>
        <w:tab/>
      </w:r>
    </w:p>
    <w:p w14:paraId="631F3403" w14:textId="1A16C1FD" w:rsidR="00007986" w:rsidRPr="00A26C22" w:rsidRDefault="00A45D7B" w:rsidP="006F3C66">
      <w:pPr>
        <w:pStyle w:val="WABody6above"/>
        <w:tabs>
          <w:tab w:val="left" w:pos="5040"/>
          <w:tab w:val="left" w:pos="9360"/>
        </w:tabs>
        <w:spacing w:before="0"/>
        <w:ind w:left="1080"/>
        <w:rPr>
          <w:i/>
          <w:iCs/>
          <w:spacing w:val="-2"/>
        </w:rPr>
      </w:pPr>
      <w:r w:rsidRPr="00A26C22">
        <w:rPr>
          <w:i/>
          <w:iCs/>
        </w:rPr>
        <w:tab/>
      </w:r>
      <w:r w:rsidRPr="00A26C22">
        <w:rPr>
          <w:i/>
          <w:iCs/>
        </w:rPr>
        <w:tab/>
      </w:r>
      <w:r w:rsidRPr="00A26C22">
        <w:rPr>
          <w:i/>
          <w:iCs/>
          <w:lang w:val="vi"/>
        </w:rPr>
        <w:t xml:space="preserve">(Tên) </w:t>
      </w:r>
      <w:r w:rsidRPr="00A26C22">
        <w:rPr>
          <w:lang w:val="vi"/>
        </w:rPr>
        <w:tab/>
      </w:r>
      <w:r w:rsidRPr="00A26C22">
        <w:rPr>
          <w:i/>
          <w:iCs/>
          <w:lang w:val="vi"/>
        </w:rPr>
        <w:t xml:space="preserve"> đã yêu cầu Lệnh Bảo Vệ trong vụ án riêng biệt nhưng có liên quan (có liên kết) số</w:t>
      </w:r>
    </w:p>
    <w:p w14:paraId="66335829" w14:textId="77777777" w:rsidR="004C6DD0" w:rsidRPr="00A26C22" w:rsidRDefault="00CC44C2" w:rsidP="001A0623">
      <w:pPr>
        <w:pStyle w:val="WABody6above"/>
        <w:tabs>
          <w:tab w:val="left" w:pos="9270"/>
          <w:tab w:val="left" w:pos="9360"/>
        </w:tabs>
        <w:ind w:left="1080"/>
        <w:rPr>
          <w:u w:val="single"/>
        </w:rPr>
      </w:pPr>
      <w:proofErr w:type="gramStart"/>
      <w:r w:rsidRPr="00A26C22">
        <w:t>[  ]</w:t>
      </w:r>
      <w:proofErr w:type="gramEnd"/>
      <w:r w:rsidRPr="00A26C22">
        <w:tab/>
        <w:t xml:space="preserve">Other findings: </w:t>
      </w:r>
      <w:r w:rsidRPr="00A26C22">
        <w:rPr>
          <w:u w:val="single"/>
        </w:rPr>
        <w:tab/>
      </w:r>
    </w:p>
    <w:p w14:paraId="3F1B484F" w14:textId="4786155E" w:rsidR="00CC44C2" w:rsidRPr="00A26C22" w:rsidRDefault="00A45D7B" w:rsidP="006F3C66">
      <w:pPr>
        <w:pStyle w:val="WABody6above"/>
        <w:tabs>
          <w:tab w:val="left" w:pos="9270"/>
          <w:tab w:val="left" w:pos="9360"/>
        </w:tabs>
        <w:spacing w:before="0"/>
        <w:ind w:left="1080"/>
        <w:rPr>
          <w:i/>
          <w:iCs/>
        </w:rPr>
      </w:pPr>
      <w:r w:rsidRPr="00A26C22">
        <w:rPr>
          <w:i/>
          <w:iCs/>
        </w:rPr>
        <w:tab/>
      </w:r>
      <w:r w:rsidRPr="00A26C22">
        <w:rPr>
          <w:i/>
          <w:iCs/>
        </w:rPr>
        <w:tab/>
      </w:r>
      <w:r w:rsidRPr="00A26C22">
        <w:rPr>
          <w:i/>
          <w:iCs/>
          <w:lang w:val="vi"/>
        </w:rPr>
        <w:t>Các phán quyết khác:</w:t>
      </w:r>
    </w:p>
    <w:p w14:paraId="14B1C3C9" w14:textId="34890843" w:rsidR="006B6792" w:rsidRPr="00A26C22" w:rsidRDefault="00CC44C2" w:rsidP="00AC4E49">
      <w:pPr>
        <w:pStyle w:val="WAblankline"/>
        <w:tabs>
          <w:tab w:val="left" w:pos="9360"/>
        </w:tabs>
        <w:ind w:left="1073"/>
      </w:pPr>
      <w:r w:rsidRPr="00A26C22">
        <w:tab/>
      </w:r>
    </w:p>
    <w:p w14:paraId="28B71397" w14:textId="77777777" w:rsidR="004C6DD0" w:rsidRPr="00A26C22" w:rsidRDefault="00396652" w:rsidP="001A0623">
      <w:pPr>
        <w:pStyle w:val="WABigSubhead"/>
        <w:spacing w:before="120"/>
        <w:rPr>
          <w:sz w:val="22"/>
          <w:szCs w:val="22"/>
        </w:rPr>
      </w:pPr>
      <w:r w:rsidRPr="00A26C22">
        <w:rPr>
          <w:bCs/>
          <w:iCs/>
          <w:sz w:val="22"/>
          <w:szCs w:val="22"/>
        </w:rPr>
        <w:t>The Court Orders:</w:t>
      </w:r>
    </w:p>
    <w:p w14:paraId="02B0BBA2" w14:textId="059EA15D" w:rsidR="00396652" w:rsidRPr="00A26C22" w:rsidRDefault="004C6DD0" w:rsidP="00AC4E49">
      <w:pPr>
        <w:pStyle w:val="WABigSubhead"/>
        <w:numPr>
          <w:ilvl w:val="0"/>
          <w:numId w:val="0"/>
        </w:numPr>
        <w:spacing w:before="0"/>
        <w:rPr>
          <w:iCs/>
          <w:sz w:val="22"/>
          <w:szCs w:val="22"/>
        </w:rPr>
      </w:pPr>
      <w:r w:rsidRPr="00A26C22">
        <w:rPr>
          <w:bCs/>
          <w:iCs/>
          <w:sz w:val="22"/>
          <w:szCs w:val="22"/>
          <w:lang w:val="vi"/>
        </w:rPr>
        <w:t>Các Lệnh Tòa:</w:t>
      </w:r>
    </w:p>
    <w:p w14:paraId="5EA25888" w14:textId="77777777" w:rsidR="004C6DD0" w:rsidRPr="00A26C22" w:rsidRDefault="00110FCF" w:rsidP="001A0623">
      <w:pPr>
        <w:pStyle w:val="WAItem"/>
        <w:tabs>
          <w:tab w:val="clear" w:pos="540"/>
        </w:tabs>
        <w:spacing w:before="120"/>
        <w:ind w:left="720" w:hanging="720"/>
        <w:rPr>
          <w:sz w:val="22"/>
          <w:szCs w:val="22"/>
        </w:rPr>
      </w:pPr>
      <w:r w:rsidRPr="00A26C22">
        <w:rPr>
          <w:bCs/>
          <w:sz w:val="22"/>
          <w:szCs w:val="22"/>
        </w:rPr>
        <w:t>15.</w:t>
      </w:r>
      <w:r w:rsidRPr="00A26C22">
        <w:rPr>
          <w:bCs/>
          <w:sz w:val="22"/>
          <w:szCs w:val="22"/>
        </w:rPr>
        <w:tab/>
        <w:t>Guardianship</w:t>
      </w:r>
    </w:p>
    <w:p w14:paraId="511ADF83" w14:textId="080EB3FB" w:rsidR="007363A1" w:rsidRPr="00A26C22" w:rsidRDefault="00AC4E49"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Quyền giám hộ</w:t>
      </w:r>
    </w:p>
    <w:p w14:paraId="0023E4D3" w14:textId="77777777" w:rsidR="004C6DD0" w:rsidRPr="00A26C22" w:rsidRDefault="00091158" w:rsidP="001A0623">
      <w:pPr>
        <w:pStyle w:val="WABody6above"/>
        <w:ind w:left="1080"/>
      </w:pPr>
      <w:proofErr w:type="gramStart"/>
      <w:r w:rsidRPr="00A26C22">
        <w:t>[  ]</w:t>
      </w:r>
      <w:proofErr w:type="gramEnd"/>
      <w:r w:rsidRPr="00A26C22">
        <w:tab/>
      </w:r>
      <w:r w:rsidRPr="00A26C22">
        <w:rPr>
          <w:b/>
          <w:bCs/>
        </w:rPr>
        <w:t xml:space="preserve">Denied. </w:t>
      </w:r>
      <w:r w:rsidRPr="00A26C22">
        <w:t xml:space="preserve">The guardianship petition is </w:t>
      </w:r>
      <w:proofErr w:type="gramStart"/>
      <w:r w:rsidRPr="00A26C22">
        <w:t>denied</w:t>
      </w:r>
      <w:proofErr w:type="gramEnd"/>
      <w:r w:rsidRPr="00A26C22">
        <w:t xml:space="preserve"> and the case is dismissed. All Emergency and Temporary Orders are ended.</w:t>
      </w:r>
    </w:p>
    <w:p w14:paraId="0EFD7E23" w14:textId="569BF701" w:rsidR="00091158" w:rsidRPr="00A26C22" w:rsidRDefault="00AC4E49" w:rsidP="006F3C66">
      <w:pPr>
        <w:pStyle w:val="WABody6above"/>
        <w:spacing w:before="0"/>
        <w:ind w:left="1080"/>
        <w:rPr>
          <w:i/>
          <w:iCs/>
          <w:lang w:val="vi"/>
        </w:rPr>
      </w:pPr>
      <w:r w:rsidRPr="00A26C22">
        <w:rPr>
          <w:i/>
          <w:iCs/>
        </w:rPr>
        <w:tab/>
      </w:r>
      <w:r w:rsidRPr="00A26C22">
        <w:rPr>
          <w:i/>
          <w:iCs/>
        </w:rPr>
        <w:tab/>
      </w:r>
      <w:r w:rsidRPr="00A26C22">
        <w:rPr>
          <w:b/>
          <w:bCs/>
          <w:i/>
          <w:iCs/>
          <w:lang w:val="vi"/>
        </w:rPr>
        <w:t xml:space="preserve">Bị từ chối. </w:t>
      </w:r>
      <w:r w:rsidRPr="00A26C22">
        <w:rPr>
          <w:i/>
          <w:iCs/>
          <w:lang w:val="vi"/>
        </w:rPr>
        <w:t>Đơn xin quyền giám hộ bị từ chối và vụ án bị bác bỏ. Tất Cả Các Lệnh Khẩn Cấp và Tạm Thời đều được chấm dứt.</w:t>
      </w:r>
    </w:p>
    <w:p w14:paraId="65AB9F09" w14:textId="77777777" w:rsidR="004C6DD0" w:rsidRPr="00A26C22" w:rsidRDefault="007D2ECF" w:rsidP="001A0623">
      <w:pPr>
        <w:pStyle w:val="WABody63flush"/>
        <w:ind w:left="1080"/>
        <w:rPr>
          <w:szCs w:val="22"/>
        </w:rPr>
      </w:pPr>
      <w:r w:rsidRPr="00A26C22">
        <w:rPr>
          <w:b/>
          <w:bCs/>
          <w:szCs w:val="22"/>
        </w:rPr>
        <w:t>To the Clerk:</w:t>
      </w:r>
      <w:r w:rsidRPr="00A26C22">
        <w:rPr>
          <w:szCs w:val="22"/>
        </w:rPr>
        <w:t xml:space="preserve"> Terminate any linked Emergency Guardianship cases.</w:t>
      </w:r>
    </w:p>
    <w:p w14:paraId="2DDCAB28" w14:textId="33F70175" w:rsidR="007D2ECF" w:rsidRPr="00A26C22" w:rsidRDefault="004C6DD0" w:rsidP="006F3C66">
      <w:pPr>
        <w:pStyle w:val="WABody63flush"/>
        <w:spacing w:before="0"/>
        <w:ind w:left="1080"/>
        <w:rPr>
          <w:i/>
          <w:iCs/>
          <w:szCs w:val="22"/>
        </w:rPr>
      </w:pPr>
      <w:r w:rsidRPr="00A26C22">
        <w:rPr>
          <w:b/>
          <w:bCs/>
          <w:i/>
          <w:iCs/>
          <w:szCs w:val="22"/>
          <w:lang w:val="vi"/>
        </w:rPr>
        <w:t>Gửi đến Thư Ký:</w:t>
      </w:r>
      <w:r w:rsidRPr="00A26C22">
        <w:rPr>
          <w:i/>
          <w:iCs/>
          <w:szCs w:val="22"/>
          <w:lang w:val="vi"/>
        </w:rPr>
        <w:t xml:space="preserve"> Chấm dứt bất kỳ vụ án nào về Quyền Giám Hộ Khẩn Cấp có liên quan.</w:t>
      </w:r>
    </w:p>
    <w:p w14:paraId="4D8505AA" w14:textId="77777777" w:rsidR="004C6DD0" w:rsidRPr="00A26C22" w:rsidRDefault="00091158" w:rsidP="001A0623">
      <w:pPr>
        <w:pStyle w:val="WABody4aboveIndented"/>
        <w:spacing w:before="120"/>
        <w:ind w:left="1440"/>
      </w:pPr>
      <w:proofErr w:type="gramStart"/>
      <w:r w:rsidRPr="00A26C22">
        <w:t>[  ]</w:t>
      </w:r>
      <w:proofErr w:type="gramEnd"/>
      <w:r w:rsidRPr="00A26C22">
        <w:tab/>
      </w:r>
      <w:r w:rsidRPr="00A26C22">
        <w:rPr>
          <w:b/>
          <w:bCs/>
        </w:rPr>
        <w:t xml:space="preserve">End temporary child support. </w:t>
      </w:r>
      <w:r w:rsidRPr="00A26C22">
        <w:t>(</w:t>
      </w:r>
      <w:r w:rsidRPr="00A26C22">
        <w:rPr>
          <w:i/>
          <w:iCs/>
        </w:rPr>
        <w:t xml:space="preserve">Check this box if the court previously signed a </w:t>
      </w:r>
      <w:r w:rsidRPr="00A26C22">
        <w:rPr>
          <w:i/>
          <w:iCs/>
          <w:u w:val="single"/>
        </w:rPr>
        <w:t>temporary</w:t>
      </w:r>
      <w:r w:rsidRPr="00A26C22">
        <w:rPr>
          <w:i/>
          <w:iCs/>
        </w:rPr>
        <w:t xml:space="preserve"> Child Support Order</w:t>
      </w:r>
      <w:r w:rsidRPr="00A26C22">
        <w:rPr>
          <w:b/>
          <w:bCs/>
          <w:i/>
          <w:iCs/>
        </w:rPr>
        <w:t xml:space="preserve"> </w:t>
      </w:r>
      <w:r w:rsidRPr="00A26C22">
        <w:rPr>
          <w:i/>
          <w:iCs/>
        </w:rPr>
        <w:t>in this or a linked or consolidated Emergency Guardianship case.</w:t>
      </w:r>
      <w:r w:rsidRPr="00A26C22">
        <w:t>)</w:t>
      </w:r>
    </w:p>
    <w:p w14:paraId="059ED7FB" w14:textId="6BE1E6D9" w:rsidR="00091158" w:rsidRPr="00A26C22" w:rsidRDefault="00AC4E49" w:rsidP="006F3C66">
      <w:pPr>
        <w:pStyle w:val="WABody4aboveIndented"/>
        <w:spacing w:before="0"/>
        <w:ind w:left="1440"/>
        <w:rPr>
          <w:i/>
          <w:iCs/>
          <w:lang w:val="vi"/>
        </w:rPr>
      </w:pPr>
      <w:r w:rsidRPr="00A26C22">
        <w:rPr>
          <w:i/>
          <w:iCs/>
        </w:rPr>
        <w:tab/>
      </w:r>
      <w:r w:rsidRPr="00A26C22">
        <w:rPr>
          <w:i/>
          <w:iCs/>
        </w:rPr>
        <w:tab/>
      </w:r>
      <w:r w:rsidRPr="00A26C22">
        <w:rPr>
          <w:b/>
          <w:bCs/>
          <w:i/>
          <w:iCs/>
          <w:lang w:val="vi"/>
        </w:rPr>
        <w:t xml:space="preserve">Chấm dứt cấp dưỡng con tạm thời. </w:t>
      </w:r>
      <w:r w:rsidRPr="00A26C22">
        <w:rPr>
          <w:i/>
          <w:iCs/>
          <w:lang w:val="vi"/>
        </w:rPr>
        <w:t xml:space="preserve">(Đánh dấu vào mục này nếu trước đây tòa án đã ký Lệnh Cấp Dưỡng Con </w:t>
      </w:r>
      <w:r w:rsidRPr="00A26C22">
        <w:rPr>
          <w:i/>
          <w:iCs/>
          <w:u w:val="single"/>
          <w:lang w:val="vi"/>
        </w:rPr>
        <w:t xml:space="preserve">tạm thời </w:t>
      </w:r>
      <w:r w:rsidRPr="00A26C22">
        <w:rPr>
          <w:i/>
          <w:iCs/>
          <w:lang w:val="vi"/>
        </w:rPr>
        <w:t>trong vụ án này hoặc vụ án Quyền Giám Hộ Khẩn Cấp có liên quan hay hợp nhất.)</w:t>
      </w:r>
    </w:p>
    <w:p w14:paraId="07F0FE13" w14:textId="77777777" w:rsidR="004C6DD0" w:rsidRPr="00A26C22" w:rsidRDefault="00091158" w:rsidP="001A0623">
      <w:pPr>
        <w:pStyle w:val="WABody63flush"/>
        <w:ind w:left="1440"/>
        <w:rPr>
          <w:szCs w:val="22"/>
        </w:rPr>
      </w:pPr>
      <w:r w:rsidRPr="00A26C22">
        <w:rPr>
          <w:b/>
          <w:bCs/>
          <w:szCs w:val="22"/>
        </w:rPr>
        <w:t>To the Clerk:</w:t>
      </w:r>
      <w:r w:rsidRPr="00A26C22">
        <w:rPr>
          <w:szCs w:val="22"/>
        </w:rPr>
        <w:t xml:space="preserve"> Provide a copy of this Order to the Division of Child Support.</w:t>
      </w:r>
    </w:p>
    <w:p w14:paraId="39D05F5F" w14:textId="69159B99" w:rsidR="00091158" w:rsidRPr="00A26C22" w:rsidRDefault="004C6DD0" w:rsidP="006F3C66">
      <w:pPr>
        <w:pStyle w:val="WABody63flush"/>
        <w:spacing w:before="0"/>
        <w:ind w:left="1440"/>
        <w:rPr>
          <w:i/>
          <w:iCs/>
          <w:szCs w:val="22"/>
        </w:rPr>
      </w:pPr>
      <w:r w:rsidRPr="00A26C22">
        <w:rPr>
          <w:b/>
          <w:bCs/>
          <w:i/>
          <w:iCs/>
          <w:szCs w:val="22"/>
          <w:lang w:val="vi"/>
        </w:rPr>
        <w:t>Gửi đến Thư Ký:</w:t>
      </w:r>
      <w:r w:rsidRPr="00A26C22">
        <w:rPr>
          <w:i/>
          <w:iCs/>
          <w:szCs w:val="22"/>
          <w:lang w:val="vi"/>
        </w:rPr>
        <w:t xml:space="preserve"> Cung cấp một bản sao Lệnh này cho Nha Cấp Dưỡng Con.</w:t>
      </w:r>
    </w:p>
    <w:p w14:paraId="2400A975" w14:textId="77777777" w:rsidR="004C6DD0" w:rsidRPr="00A26C22" w:rsidRDefault="00091158" w:rsidP="001A0623">
      <w:pPr>
        <w:pStyle w:val="WABody63flush"/>
        <w:ind w:left="1440"/>
      </w:pPr>
      <w:r w:rsidRPr="00A26C22">
        <w:lastRenderedPageBreak/>
        <w:t>Any unpaid support already owed under a temporary Child Support Order still must be paid.</w:t>
      </w:r>
    </w:p>
    <w:p w14:paraId="149A33DF" w14:textId="4FC86ED7" w:rsidR="00B73BAD" w:rsidRPr="00A26C22" w:rsidRDefault="004C6DD0" w:rsidP="006F3C66">
      <w:pPr>
        <w:pStyle w:val="WABody63flush"/>
        <w:spacing w:before="0"/>
        <w:ind w:left="1440"/>
        <w:rPr>
          <w:i/>
          <w:iCs/>
        </w:rPr>
      </w:pPr>
      <w:r w:rsidRPr="00A26C22">
        <w:rPr>
          <w:i/>
          <w:iCs/>
          <w:lang w:val="vi"/>
        </w:rPr>
        <w:t>Bất kỳ cấp dưỡng nào chưa chi trả theo Lệnh Cấp Dưỡng Con tạm thời vẫn phải được thanh toán.</w:t>
      </w:r>
    </w:p>
    <w:p w14:paraId="72BE2844" w14:textId="77777777" w:rsidR="004C6DD0" w:rsidRPr="00A26C22" w:rsidRDefault="00091158" w:rsidP="001A0623">
      <w:pPr>
        <w:pStyle w:val="WABody6above"/>
        <w:tabs>
          <w:tab w:val="clear" w:pos="900"/>
          <w:tab w:val="left" w:pos="9360"/>
        </w:tabs>
        <w:ind w:left="1440"/>
        <w:rPr>
          <w:u w:val="single"/>
        </w:rPr>
      </w:pPr>
      <w:proofErr w:type="gramStart"/>
      <w:r w:rsidRPr="00A26C22">
        <w:t>[  ]</w:t>
      </w:r>
      <w:proofErr w:type="gramEnd"/>
      <w:r w:rsidRPr="00A26C22">
        <w:tab/>
      </w:r>
      <w:r w:rsidRPr="00A26C22">
        <w:rPr>
          <w:b/>
          <w:bCs/>
        </w:rPr>
        <w:t>Return Children.</w:t>
      </w:r>
      <w:r w:rsidRPr="00A26C22">
        <w:t xml:space="preserve"> The children must be returned to (</w:t>
      </w:r>
      <w:r w:rsidRPr="00A26C22">
        <w:rPr>
          <w:i/>
          <w:iCs/>
        </w:rPr>
        <w:t>name/s</w:t>
      </w:r>
      <w:r w:rsidRPr="00A26C22">
        <w:t xml:space="preserve">): </w:t>
      </w:r>
      <w:r w:rsidRPr="00A26C22">
        <w:rPr>
          <w:u w:val="single"/>
        </w:rPr>
        <w:tab/>
      </w:r>
    </w:p>
    <w:p w14:paraId="14F00380" w14:textId="2599974B" w:rsidR="00580EE6" w:rsidRPr="00A26C22" w:rsidRDefault="007A00A2" w:rsidP="006F3C66">
      <w:pPr>
        <w:pStyle w:val="WABody6above"/>
        <w:tabs>
          <w:tab w:val="clear" w:pos="900"/>
          <w:tab w:val="left" w:pos="9360"/>
        </w:tabs>
        <w:spacing w:before="0"/>
        <w:ind w:left="1440"/>
        <w:rPr>
          <w:i/>
          <w:iCs/>
          <w:lang w:val="vi"/>
        </w:rPr>
      </w:pPr>
      <w:r w:rsidRPr="00A26C22">
        <w:rPr>
          <w:i/>
          <w:iCs/>
        </w:rPr>
        <w:tab/>
      </w:r>
      <w:r w:rsidRPr="00A26C22">
        <w:rPr>
          <w:b/>
          <w:bCs/>
          <w:i/>
          <w:iCs/>
          <w:lang w:val="vi"/>
        </w:rPr>
        <w:t>Đưa Các Trẻ Trở Về.</w:t>
      </w:r>
      <w:r w:rsidRPr="00A26C22">
        <w:rPr>
          <w:i/>
          <w:iCs/>
          <w:lang w:val="vi"/>
        </w:rPr>
        <w:t xml:space="preserve"> Các trẻ phải được đưa trở về cho ((các) tên):</w:t>
      </w:r>
    </w:p>
    <w:p w14:paraId="6884A6C3" w14:textId="77777777" w:rsidR="004C6DD0" w:rsidRPr="00A26C22" w:rsidRDefault="00091158" w:rsidP="001A0623">
      <w:pPr>
        <w:pStyle w:val="WABody6above"/>
        <w:tabs>
          <w:tab w:val="clear" w:pos="900"/>
          <w:tab w:val="left" w:pos="5850"/>
          <w:tab w:val="left" w:pos="9360"/>
        </w:tabs>
        <w:ind w:left="1800"/>
        <w:rPr>
          <w:u w:val="single"/>
        </w:rPr>
      </w:pPr>
      <w:r w:rsidRPr="00A26C22">
        <w:t>by (</w:t>
      </w:r>
      <w:r w:rsidRPr="00A26C22">
        <w:rPr>
          <w:i/>
          <w:iCs/>
        </w:rPr>
        <w:t>date</w:t>
      </w:r>
      <w:r w:rsidRPr="00A26C22">
        <w:t xml:space="preserve">): </w:t>
      </w:r>
      <w:r w:rsidRPr="00A26C22">
        <w:rPr>
          <w:u w:val="single"/>
        </w:rPr>
        <w:tab/>
        <w:t xml:space="preserve"> </w:t>
      </w:r>
      <w:r w:rsidRPr="00A26C22">
        <w:t>at (</w:t>
      </w:r>
      <w:r w:rsidRPr="00A26C22">
        <w:rPr>
          <w:i/>
          <w:iCs/>
        </w:rPr>
        <w:t>time</w:t>
      </w:r>
      <w:r w:rsidRPr="00A26C22">
        <w:t xml:space="preserve">): </w:t>
      </w:r>
      <w:r w:rsidRPr="00A26C22">
        <w:rPr>
          <w:u w:val="single"/>
        </w:rPr>
        <w:tab/>
      </w:r>
    </w:p>
    <w:p w14:paraId="56C2FCA5" w14:textId="157E9382" w:rsidR="00580EE6" w:rsidRPr="00A26C22" w:rsidRDefault="004C6DD0" w:rsidP="006F3C66">
      <w:pPr>
        <w:pStyle w:val="WABody6above"/>
        <w:tabs>
          <w:tab w:val="clear" w:pos="900"/>
          <w:tab w:val="left" w:pos="5850"/>
          <w:tab w:val="left" w:pos="9360"/>
        </w:tabs>
        <w:spacing w:before="0"/>
        <w:ind w:left="1800"/>
        <w:rPr>
          <w:i/>
          <w:iCs/>
        </w:rPr>
      </w:pPr>
      <w:r w:rsidRPr="00A26C22">
        <w:rPr>
          <w:i/>
          <w:iCs/>
          <w:lang w:val="vi"/>
        </w:rPr>
        <w:t xml:space="preserve">trước (ngày): </w:t>
      </w:r>
      <w:r w:rsidRPr="00A26C22">
        <w:rPr>
          <w:lang w:val="vi"/>
        </w:rPr>
        <w:tab/>
      </w:r>
      <w:r w:rsidRPr="00A26C22">
        <w:rPr>
          <w:i/>
          <w:iCs/>
          <w:lang w:val="vi"/>
        </w:rPr>
        <w:t xml:space="preserve"> lúc (giờ):</w:t>
      </w:r>
    </w:p>
    <w:p w14:paraId="7E7603A7" w14:textId="77777777" w:rsidR="004C6DD0" w:rsidRPr="00A26C22" w:rsidRDefault="00091158" w:rsidP="001A0623">
      <w:pPr>
        <w:pStyle w:val="WABody6above"/>
        <w:tabs>
          <w:tab w:val="clear" w:pos="900"/>
          <w:tab w:val="left" w:pos="9360"/>
        </w:tabs>
        <w:ind w:left="1800"/>
        <w:rPr>
          <w:u w:val="single"/>
        </w:rPr>
      </w:pPr>
      <w:r w:rsidRPr="00A26C22">
        <w:t xml:space="preserve">as follows: </w:t>
      </w:r>
      <w:r w:rsidRPr="00A26C22">
        <w:rPr>
          <w:u w:val="single"/>
        </w:rPr>
        <w:tab/>
      </w:r>
    </w:p>
    <w:p w14:paraId="11633A29" w14:textId="3EE7F14B" w:rsidR="00091158" w:rsidRPr="00A26C22" w:rsidRDefault="004C6DD0" w:rsidP="006F3C66">
      <w:pPr>
        <w:pStyle w:val="WABody6above"/>
        <w:tabs>
          <w:tab w:val="clear" w:pos="900"/>
          <w:tab w:val="left" w:pos="9360"/>
        </w:tabs>
        <w:spacing w:before="0"/>
        <w:ind w:left="1800"/>
        <w:rPr>
          <w:i/>
          <w:iCs/>
          <w:u w:val="single"/>
        </w:rPr>
      </w:pPr>
      <w:r w:rsidRPr="00A26C22">
        <w:rPr>
          <w:i/>
          <w:iCs/>
          <w:lang w:val="vi"/>
        </w:rPr>
        <w:t>như sau:</w:t>
      </w:r>
    </w:p>
    <w:p w14:paraId="26BADFCF" w14:textId="6947D66D" w:rsidR="00580EE6" w:rsidRPr="00A26C22" w:rsidRDefault="00580EE6" w:rsidP="007A00A2">
      <w:pPr>
        <w:pStyle w:val="WABody6above"/>
        <w:tabs>
          <w:tab w:val="clear" w:pos="900"/>
          <w:tab w:val="left" w:pos="9360"/>
        </w:tabs>
        <w:ind w:left="1440" w:firstLine="0"/>
        <w:rPr>
          <w:u w:val="single"/>
        </w:rPr>
      </w:pPr>
      <w:r w:rsidRPr="00A26C22">
        <w:rPr>
          <w:u w:val="single"/>
        </w:rPr>
        <w:tab/>
      </w:r>
    </w:p>
    <w:p w14:paraId="49504A73" w14:textId="77777777" w:rsidR="004C6DD0" w:rsidRPr="00A26C22" w:rsidRDefault="0019512F" w:rsidP="001A0623">
      <w:pPr>
        <w:pStyle w:val="WABody6above"/>
        <w:tabs>
          <w:tab w:val="left" w:pos="9360"/>
        </w:tabs>
        <w:ind w:left="1080"/>
        <w:rPr>
          <w:b/>
          <w:i/>
          <w:iCs/>
        </w:rPr>
      </w:pPr>
      <w:r w:rsidRPr="00A26C22">
        <w:rPr>
          <w:b/>
          <w:bCs/>
          <w:i/>
          <w:iCs/>
        </w:rPr>
        <w:t>(Delete or skip sections 16 to 23 if the petition is denied.)</w:t>
      </w:r>
    </w:p>
    <w:p w14:paraId="6A28C26B" w14:textId="76BCF283" w:rsidR="00091158" w:rsidRPr="00A26C22" w:rsidRDefault="004C6DD0" w:rsidP="006F3C66">
      <w:pPr>
        <w:pStyle w:val="WABody6above"/>
        <w:tabs>
          <w:tab w:val="left" w:pos="9360"/>
        </w:tabs>
        <w:spacing w:before="0"/>
        <w:ind w:left="1080"/>
        <w:rPr>
          <w:b/>
          <w:i/>
          <w:iCs/>
        </w:rPr>
      </w:pPr>
      <w:r w:rsidRPr="00A26C22">
        <w:rPr>
          <w:b/>
          <w:bCs/>
          <w:i/>
          <w:iCs/>
          <w:lang w:val="vi"/>
        </w:rPr>
        <w:t>(Bỏ hoặc chuyển đến mục 16 đến 23 nếu đơn xin bị từ chối.)</w:t>
      </w:r>
    </w:p>
    <w:p w14:paraId="6E4407F3" w14:textId="77777777" w:rsidR="004C6DD0" w:rsidRPr="00A26C22" w:rsidRDefault="00091158" w:rsidP="001A0623">
      <w:pPr>
        <w:pStyle w:val="WABody6above"/>
        <w:tabs>
          <w:tab w:val="left" w:pos="1980"/>
          <w:tab w:val="left" w:pos="9360"/>
        </w:tabs>
        <w:ind w:left="1080"/>
        <w:rPr>
          <w:u w:val="single"/>
        </w:rPr>
      </w:pPr>
      <w:proofErr w:type="gramStart"/>
      <w:r w:rsidRPr="00A26C22">
        <w:t>[  ]</w:t>
      </w:r>
      <w:proofErr w:type="gramEnd"/>
      <w:r w:rsidRPr="00A26C22">
        <w:rPr>
          <w:b/>
          <w:bCs/>
        </w:rPr>
        <w:tab/>
        <w:t>Approved.</w:t>
      </w:r>
      <w:r w:rsidRPr="00A26C22">
        <w:t xml:space="preserve"> A guardianship is approved for the following children: </w:t>
      </w:r>
      <w:r w:rsidRPr="00A26C22">
        <w:rPr>
          <w:u w:val="single"/>
        </w:rPr>
        <w:tab/>
      </w:r>
    </w:p>
    <w:p w14:paraId="38B761E2" w14:textId="60B5B27D" w:rsidR="007363A1" w:rsidRPr="00A26C22" w:rsidRDefault="007A00A2" w:rsidP="006F3C66">
      <w:pPr>
        <w:pStyle w:val="WABody6above"/>
        <w:tabs>
          <w:tab w:val="left" w:pos="1980"/>
          <w:tab w:val="left" w:pos="9360"/>
        </w:tabs>
        <w:spacing w:before="0"/>
        <w:ind w:left="1080"/>
        <w:rPr>
          <w:i/>
          <w:iCs/>
          <w:u w:val="single"/>
        </w:rPr>
      </w:pPr>
      <w:r w:rsidRPr="00A26C22">
        <w:rPr>
          <w:i/>
          <w:iCs/>
        </w:rPr>
        <w:tab/>
      </w:r>
      <w:r w:rsidRPr="00A26C22">
        <w:rPr>
          <w:i/>
          <w:iCs/>
        </w:rPr>
        <w:tab/>
      </w:r>
      <w:r w:rsidRPr="00A26C22">
        <w:rPr>
          <w:b/>
          <w:bCs/>
          <w:i/>
          <w:iCs/>
          <w:lang w:val="vi"/>
        </w:rPr>
        <w:t>Được chấp thuận.</w:t>
      </w:r>
      <w:r w:rsidRPr="00A26C22">
        <w:rPr>
          <w:i/>
          <w:iCs/>
          <w:lang w:val="vi"/>
        </w:rPr>
        <w:t xml:space="preserve"> Một người giám hộ được chấp thuận cho các trẻ sau đây:</w:t>
      </w:r>
    </w:p>
    <w:p w14:paraId="6E32DADD" w14:textId="55152EF7" w:rsidR="00580EE6" w:rsidRPr="00A26C22" w:rsidRDefault="00580EE6" w:rsidP="00DA30A4">
      <w:pPr>
        <w:pStyle w:val="WABody6above"/>
        <w:tabs>
          <w:tab w:val="clear" w:pos="900"/>
          <w:tab w:val="left" w:pos="9360"/>
        </w:tabs>
        <w:ind w:left="1080" w:firstLine="0"/>
        <w:rPr>
          <w:bCs/>
          <w:u w:val="single"/>
        </w:rPr>
      </w:pPr>
      <w:r w:rsidRPr="00A26C22">
        <w:rPr>
          <w:u w:val="single"/>
        </w:rPr>
        <w:tab/>
      </w:r>
    </w:p>
    <w:p w14:paraId="3003403B" w14:textId="22061EE4" w:rsidR="00580EE6" w:rsidRPr="00A26C22" w:rsidRDefault="00580EE6" w:rsidP="00DA30A4">
      <w:pPr>
        <w:pStyle w:val="WABody6above"/>
        <w:tabs>
          <w:tab w:val="clear" w:pos="900"/>
          <w:tab w:val="left" w:pos="9360"/>
        </w:tabs>
        <w:ind w:left="1080" w:firstLine="0"/>
        <w:rPr>
          <w:bCs/>
          <w:u w:val="single"/>
        </w:rPr>
      </w:pPr>
      <w:r w:rsidRPr="00A26C22">
        <w:rPr>
          <w:u w:val="single"/>
        </w:rPr>
        <w:tab/>
      </w:r>
    </w:p>
    <w:p w14:paraId="07C3D94D" w14:textId="39CD6DC5" w:rsidR="00580EE6" w:rsidRPr="00A26C22" w:rsidRDefault="00580EE6" w:rsidP="00DA30A4">
      <w:pPr>
        <w:pStyle w:val="WABody6above"/>
        <w:tabs>
          <w:tab w:val="clear" w:pos="900"/>
          <w:tab w:val="left" w:pos="9360"/>
        </w:tabs>
        <w:ind w:left="1080" w:firstLine="0"/>
        <w:rPr>
          <w:bCs/>
          <w:u w:val="single"/>
        </w:rPr>
      </w:pPr>
      <w:r w:rsidRPr="00A26C22">
        <w:rPr>
          <w:u w:val="single"/>
        </w:rPr>
        <w:tab/>
      </w:r>
    </w:p>
    <w:p w14:paraId="01FE9252" w14:textId="77777777" w:rsidR="004C6DD0" w:rsidRPr="00A26C22" w:rsidRDefault="00C17CE3" w:rsidP="001A0623">
      <w:pPr>
        <w:tabs>
          <w:tab w:val="left" w:pos="5940"/>
        </w:tabs>
        <w:spacing w:before="120" w:after="0"/>
        <w:ind w:left="1080"/>
        <w:jc w:val="both"/>
        <w:rPr>
          <w:rFonts w:ascii="Arial" w:hAnsi="Arial" w:cs="Arial"/>
          <w:sz w:val="22"/>
          <w:szCs w:val="22"/>
        </w:rPr>
      </w:pPr>
      <w:r w:rsidRPr="00A26C22">
        <w:rPr>
          <w:rFonts w:ascii="Arial" w:hAnsi="Arial" w:cs="Arial"/>
          <w:sz w:val="22"/>
          <w:szCs w:val="22"/>
        </w:rPr>
        <w:t>(</w:t>
      </w:r>
      <w:r w:rsidRPr="00A26C22">
        <w:rPr>
          <w:rFonts w:ascii="Arial" w:hAnsi="Arial" w:cs="Arial"/>
          <w:i/>
          <w:iCs/>
          <w:sz w:val="22"/>
          <w:szCs w:val="22"/>
        </w:rPr>
        <w:t>Name/s</w:t>
      </w:r>
      <w:r w:rsidRPr="00A26C22">
        <w:rPr>
          <w:rFonts w:ascii="Arial" w:hAnsi="Arial" w:cs="Arial"/>
          <w:sz w:val="22"/>
          <w:szCs w:val="22"/>
        </w:rPr>
        <w:t>)</w:t>
      </w:r>
      <w:r w:rsidRPr="00A26C22">
        <w:rPr>
          <w:rFonts w:ascii="Arial" w:hAnsi="Arial" w:cs="Arial"/>
          <w:i/>
          <w:iCs/>
          <w:sz w:val="22"/>
          <w:szCs w:val="22"/>
        </w:rPr>
        <w:t xml:space="preserve"> </w:t>
      </w:r>
      <w:r w:rsidRPr="00A26C22">
        <w:rPr>
          <w:rFonts w:ascii="Arial" w:hAnsi="Arial" w:cs="Arial"/>
          <w:sz w:val="22"/>
          <w:szCs w:val="22"/>
          <w:u w:val="single"/>
        </w:rPr>
        <w:tab/>
      </w:r>
      <w:r w:rsidRPr="00A26C22">
        <w:rPr>
          <w:rFonts w:ascii="Arial" w:hAnsi="Arial" w:cs="Arial"/>
          <w:sz w:val="22"/>
          <w:szCs w:val="22"/>
        </w:rPr>
        <w:t xml:space="preserve"> is/are appointed as guardian of the children listed above. The children shall live with the guardian.</w:t>
      </w:r>
    </w:p>
    <w:p w14:paraId="45BA9531" w14:textId="18CE141B" w:rsidR="00CE7E5A" w:rsidRPr="00A26C22" w:rsidRDefault="004C6DD0" w:rsidP="006F3C66">
      <w:pPr>
        <w:tabs>
          <w:tab w:val="left" w:pos="5940"/>
        </w:tabs>
        <w:spacing w:after="0"/>
        <w:ind w:left="1080"/>
        <w:jc w:val="both"/>
        <w:rPr>
          <w:i/>
          <w:iCs/>
        </w:rPr>
      </w:pPr>
      <w:r w:rsidRPr="00A26C22">
        <w:rPr>
          <w:rFonts w:ascii="Arial" w:hAnsi="Arial" w:cs="Arial"/>
          <w:i/>
          <w:iCs/>
          <w:sz w:val="22"/>
          <w:szCs w:val="22"/>
          <w:lang w:val="vi"/>
        </w:rPr>
        <w:t xml:space="preserve">((Các) Tên) </w:t>
      </w:r>
      <w:r w:rsidRPr="00A26C22">
        <w:rPr>
          <w:rFonts w:ascii="Arial" w:hAnsi="Arial" w:cs="Arial"/>
          <w:sz w:val="22"/>
          <w:szCs w:val="22"/>
          <w:lang w:val="vi"/>
        </w:rPr>
        <w:tab/>
      </w:r>
      <w:r w:rsidRPr="00A26C22">
        <w:rPr>
          <w:rFonts w:ascii="Arial" w:hAnsi="Arial" w:cs="Arial"/>
          <w:i/>
          <w:iCs/>
          <w:sz w:val="22"/>
          <w:szCs w:val="22"/>
          <w:lang w:val="vi"/>
        </w:rPr>
        <w:t xml:space="preserve"> nên được chỉ định làm người giám hộ các trẻ được liệt kê trên đây. Các trẻ sẽ sống với người giám hộ.</w:t>
      </w:r>
    </w:p>
    <w:p w14:paraId="65CBD675" w14:textId="77777777" w:rsidR="004C6DD0" w:rsidRPr="00A26C22" w:rsidRDefault="006F1A2A" w:rsidP="001A0623">
      <w:pPr>
        <w:pStyle w:val="WABody63flush"/>
        <w:ind w:left="720"/>
        <w:rPr>
          <w:b/>
          <w:szCs w:val="22"/>
        </w:rPr>
      </w:pPr>
      <w:r w:rsidRPr="00A26C22">
        <w:rPr>
          <w:b/>
          <w:bCs/>
          <w:szCs w:val="22"/>
        </w:rPr>
        <w:t>To the Clerk:</w:t>
      </w:r>
    </w:p>
    <w:p w14:paraId="21034DD3" w14:textId="0EFFFBE1" w:rsidR="00E91E3F" w:rsidRPr="00A26C22" w:rsidRDefault="004C6DD0" w:rsidP="006F3C66">
      <w:pPr>
        <w:pStyle w:val="WABody63flush"/>
        <w:spacing w:before="0"/>
        <w:ind w:left="720"/>
        <w:rPr>
          <w:i/>
          <w:iCs/>
          <w:szCs w:val="22"/>
        </w:rPr>
      </w:pPr>
      <w:r w:rsidRPr="00A26C22">
        <w:rPr>
          <w:b/>
          <w:bCs/>
          <w:i/>
          <w:iCs/>
          <w:szCs w:val="22"/>
          <w:lang w:val="vi"/>
        </w:rPr>
        <w:t>Gửi đến Thư Ký:</w:t>
      </w:r>
      <w:r w:rsidRPr="00A26C22">
        <w:rPr>
          <w:i/>
          <w:iCs/>
          <w:szCs w:val="22"/>
          <w:lang w:val="vi"/>
        </w:rPr>
        <w:t xml:space="preserve"> </w:t>
      </w:r>
    </w:p>
    <w:p w14:paraId="2706C64A" w14:textId="77777777" w:rsidR="004C6DD0" w:rsidRPr="00A26C22" w:rsidRDefault="00E91E3F" w:rsidP="001A0623">
      <w:pPr>
        <w:pStyle w:val="WABody63flush"/>
        <w:ind w:left="720"/>
      </w:pPr>
      <w:r w:rsidRPr="00A26C22">
        <w:rPr>
          <w:b/>
          <w:bCs/>
          <w:szCs w:val="22"/>
        </w:rPr>
        <w:t>Issue letters:</w:t>
      </w:r>
      <w:r w:rsidRPr="00A26C22">
        <w:rPr>
          <w:szCs w:val="22"/>
        </w:rPr>
        <w:t xml:space="preserve"> </w:t>
      </w:r>
      <w:r w:rsidRPr="00A26C22">
        <w:t xml:space="preserve">Once the guardian files an </w:t>
      </w:r>
      <w:r w:rsidRPr="00A26C22">
        <w:rPr>
          <w:i/>
          <w:iCs/>
        </w:rPr>
        <w:t>Acceptance of Appointment</w:t>
      </w:r>
      <w:r w:rsidRPr="00A26C22">
        <w:t xml:space="preserve">, the clerk of the court shall issue </w:t>
      </w:r>
      <w:r w:rsidRPr="00A26C22">
        <w:rPr>
          <w:i/>
          <w:iCs/>
        </w:rPr>
        <w:t>Letters of Guardianship</w:t>
      </w:r>
      <w:r w:rsidRPr="00A26C22">
        <w:t xml:space="preserve"> for the children to the guardian. The letters shall be valid until the expiration date listed in the </w:t>
      </w:r>
      <w:r w:rsidRPr="00A26C22">
        <w:rPr>
          <w:b/>
          <w:bCs/>
        </w:rPr>
        <w:t>Guardianship Summary</w:t>
      </w:r>
      <w:r w:rsidRPr="00A26C22">
        <w:t xml:space="preserve"> in section </w:t>
      </w:r>
      <w:r w:rsidRPr="00A26C22">
        <w:rPr>
          <w:b/>
          <w:bCs/>
        </w:rPr>
        <w:t>1</w:t>
      </w:r>
      <w:r w:rsidRPr="00A26C22">
        <w:t>.</w:t>
      </w:r>
    </w:p>
    <w:p w14:paraId="16CD6129" w14:textId="5DD7DDF0" w:rsidR="00E91E3F" w:rsidRPr="00A26C22" w:rsidRDefault="004C6DD0" w:rsidP="006F3C66">
      <w:pPr>
        <w:pStyle w:val="WABody63flush"/>
        <w:spacing w:before="0"/>
        <w:ind w:left="720"/>
        <w:rPr>
          <w:i/>
          <w:iCs/>
          <w:szCs w:val="22"/>
          <w:lang w:val="vi"/>
        </w:rPr>
      </w:pPr>
      <w:r w:rsidRPr="00A26C22">
        <w:rPr>
          <w:b/>
          <w:bCs/>
          <w:i/>
          <w:iCs/>
          <w:szCs w:val="22"/>
          <w:lang w:val="vi"/>
        </w:rPr>
        <w:t>Cấp thư:</w:t>
      </w:r>
      <w:r w:rsidRPr="00A26C22">
        <w:rPr>
          <w:i/>
          <w:iCs/>
          <w:szCs w:val="22"/>
          <w:lang w:val="vi"/>
        </w:rPr>
        <w:t xml:space="preserve"> </w:t>
      </w:r>
      <w:r w:rsidRPr="00A26C22">
        <w:rPr>
          <w:i/>
          <w:iCs/>
          <w:lang w:val="vi"/>
        </w:rPr>
        <w:t xml:space="preserve">Ngay khi người giám hộ nộp đơn Chấp Nhận Sự Chỉ Định, thư ký tòa án sẽ cấp các Thư về Quyền Giám Hộ đối với các trẻ cho người giám hộ. Các thư này có hiệu lực cho đến ngày hết hạn được liệt kê trong </w:t>
      </w:r>
      <w:r w:rsidRPr="00A26C22">
        <w:rPr>
          <w:b/>
          <w:bCs/>
          <w:i/>
          <w:iCs/>
          <w:lang w:val="vi"/>
        </w:rPr>
        <w:t>Tóm Tắt Quyền Giám Hộ</w:t>
      </w:r>
      <w:r w:rsidRPr="00A26C22">
        <w:rPr>
          <w:i/>
          <w:iCs/>
          <w:lang w:val="vi"/>
        </w:rPr>
        <w:t xml:space="preserve"> ở mục </w:t>
      </w:r>
      <w:r w:rsidRPr="00A26C22">
        <w:rPr>
          <w:b/>
          <w:bCs/>
          <w:i/>
          <w:iCs/>
          <w:lang w:val="vi"/>
        </w:rPr>
        <w:t>1</w:t>
      </w:r>
      <w:r w:rsidRPr="00A26C22">
        <w:rPr>
          <w:i/>
          <w:iCs/>
          <w:lang w:val="vi"/>
        </w:rPr>
        <w:t>.</w:t>
      </w:r>
    </w:p>
    <w:p w14:paraId="3D929A77" w14:textId="77777777" w:rsidR="004C6DD0" w:rsidRPr="00A26C22" w:rsidRDefault="00E91E3F" w:rsidP="001A0623">
      <w:pPr>
        <w:pStyle w:val="WABody63flush"/>
        <w:ind w:left="720"/>
        <w:rPr>
          <w:szCs w:val="22"/>
        </w:rPr>
      </w:pPr>
      <w:r w:rsidRPr="00A26C22">
        <w:rPr>
          <w:b/>
          <w:bCs/>
          <w:szCs w:val="22"/>
        </w:rPr>
        <w:t>Terminate</w:t>
      </w:r>
      <w:r w:rsidRPr="00A26C22">
        <w:rPr>
          <w:szCs w:val="22"/>
        </w:rPr>
        <w:t xml:space="preserve"> any linked Emergency Guardianship cases.</w:t>
      </w:r>
    </w:p>
    <w:p w14:paraId="60151CA3" w14:textId="7C5548B5" w:rsidR="006F1A2A" w:rsidRPr="00A26C22" w:rsidRDefault="004C6DD0" w:rsidP="006F3C66">
      <w:pPr>
        <w:pStyle w:val="WABody63flush"/>
        <w:spacing w:before="0"/>
        <w:ind w:left="720"/>
        <w:rPr>
          <w:i/>
          <w:iCs/>
          <w:szCs w:val="22"/>
        </w:rPr>
      </w:pPr>
      <w:r w:rsidRPr="00A26C22">
        <w:rPr>
          <w:b/>
          <w:bCs/>
          <w:i/>
          <w:iCs/>
          <w:szCs w:val="22"/>
          <w:lang w:val="vi"/>
        </w:rPr>
        <w:t xml:space="preserve">Chấm dứt </w:t>
      </w:r>
      <w:r w:rsidRPr="00A26C22">
        <w:rPr>
          <w:i/>
          <w:iCs/>
          <w:szCs w:val="22"/>
          <w:lang w:val="vi"/>
        </w:rPr>
        <w:t>bất kỳ vụ án nào về Quyền Giám Hộ Khẩn Cấp có liên quan.</w:t>
      </w:r>
    </w:p>
    <w:p w14:paraId="0D7420F1" w14:textId="77777777" w:rsidR="004C6DD0" w:rsidRPr="00A26C22" w:rsidRDefault="00CB21EC" w:rsidP="001A0623">
      <w:pPr>
        <w:pStyle w:val="WAItem"/>
        <w:tabs>
          <w:tab w:val="clear" w:pos="540"/>
        </w:tabs>
        <w:spacing w:before="120"/>
        <w:ind w:left="720" w:hanging="720"/>
        <w:rPr>
          <w:sz w:val="22"/>
          <w:szCs w:val="22"/>
        </w:rPr>
      </w:pPr>
      <w:r w:rsidRPr="00A26C22">
        <w:rPr>
          <w:bCs/>
          <w:sz w:val="22"/>
          <w:szCs w:val="22"/>
        </w:rPr>
        <w:t>16.</w:t>
      </w:r>
      <w:r w:rsidRPr="00A26C22">
        <w:rPr>
          <w:bCs/>
          <w:sz w:val="22"/>
          <w:szCs w:val="22"/>
        </w:rPr>
        <w:tab/>
        <w:t>Lay Guardian Training</w:t>
      </w:r>
    </w:p>
    <w:p w14:paraId="24F882A4" w14:textId="58F878AB" w:rsidR="00407626" w:rsidRPr="00A26C22" w:rsidRDefault="00667B5C"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Khóa Huấn Luyện Người Giám Hộ Không Chuyên</w:t>
      </w:r>
    </w:p>
    <w:p w14:paraId="76505A06" w14:textId="77777777" w:rsidR="004C6DD0" w:rsidRPr="00A26C22" w:rsidRDefault="009877F4" w:rsidP="001A0623">
      <w:pPr>
        <w:pStyle w:val="WABody6above"/>
        <w:ind w:left="1080"/>
        <w:rPr>
          <w:rFonts w:ascii="Arial Narrow" w:hAnsi="Arial Narrow"/>
          <w:i/>
        </w:rPr>
      </w:pPr>
      <w:r w:rsidRPr="00A26C22">
        <w:rPr>
          <w:rFonts w:ascii="Arial Narrow" w:hAnsi="Arial Narrow"/>
          <w:i/>
          <w:iCs/>
        </w:rPr>
        <w:t>Complete at https://www.courts.wa.gov/guardianportal/index.cfm?fa=guardianportal.title11minor</w:t>
      </w:r>
    </w:p>
    <w:p w14:paraId="6CB896DB" w14:textId="5C28411B" w:rsidR="009877F4" w:rsidRPr="00A26C22" w:rsidRDefault="004C6DD0" w:rsidP="006F3C66">
      <w:pPr>
        <w:pStyle w:val="WABody6above"/>
        <w:spacing w:before="0"/>
        <w:ind w:left="1080"/>
        <w:rPr>
          <w:rFonts w:ascii="Arial Narrow" w:hAnsi="Arial Narrow"/>
          <w:i/>
          <w:iCs/>
        </w:rPr>
      </w:pPr>
      <w:r w:rsidRPr="00A26C22">
        <w:rPr>
          <w:rFonts w:ascii="Arial Narrow" w:hAnsi="Arial Narrow"/>
          <w:i/>
          <w:iCs/>
          <w:lang w:val="vi"/>
        </w:rPr>
        <w:t>Hoàn tất tại https://www.courts.wa.gov/guardianportal/index.cfm?fa=guardianportal.title11minor</w:t>
      </w:r>
    </w:p>
    <w:p w14:paraId="27B3FAC5" w14:textId="77777777" w:rsidR="004C6DD0" w:rsidRPr="00A26C22" w:rsidRDefault="00407626" w:rsidP="001A0623">
      <w:pPr>
        <w:pStyle w:val="WABody6above"/>
        <w:ind w:left="1080"/>
      </w:pPr>
      <w:proofErr w:type="gramStart"/>
      <w:r w:rsidRPr="00A26C22">
        <w:t>[  ]</w:t>
      </w:r>
      <w:proofErr w:type="gramEnd"/>
      <w:r w:rsidRPr="00A26C22">
        <w:tab/>
        <w:t>Does not apply. The guardian is a certified professional guardian.</w:t>
      </w:r>
    </w:p>
    <w:p w14:paraId="00804221" w14:textId="5B5EEEED" w:rsidR="00407626" w:rsidRPr="00A26C22" w:rsidRDefault="00667B5C" w:rsidP="006F3C66">
      <w:pPr>
        <w:pStyle w:val="WABody6above"/>
        <w:spacing w:before="0"/>
        <w:ind w:left="1080"/>
        <w:rPr>
          <w:i/>
          <w:iCs/>
        </w:rPr>
      </w:pPr>
      <w:r w:rsidRPr="00A26C22">
        <w:rPr>
          <w:i/>
          <w:iCs/>
        </w:rPr>
        <w:tab/>
      </w:r>
      <w:r w:rsidRPr="00A26C22">
        <w:rPr>
          <w:i/>
          <w:iCs/>
        </w:rPr>
        <w:tab/>
      </w:r>
      <w:r w:rsidRPr="00A26C22">
        <w:rPr>
          <w:i/>
          <w:iCs/>
          <w:lang w:val="vi"/>
        </w:rPr>
        <w:t>Không áp dụng. Người giám hộ là một người giám hộ chuyên nghiệp có chứng nhận.</w:t>
      </w:r>
    </w:p>
    <w:p w14:paraId="13A3E5CE" w14:textId="77777777" w:rsidR="004C6DD0" w:rsidRPr="00A26C22" w:rsidRDefault="00407626" w:rsidP="001A0623">
      <w:pPr>
        <w:pStyle w:val="WABody6above"/>
        <w:ind w:left="1080"/>
      </w:pPr>
      <w:proofErr w:type="gramStart"/>
      <w:r w:rsidRPr="00A26C22">
        <w:t>[  ]</w:t>
      </w:r>
      <w:proofErr w:type="gramEnd"/>
      <w:r w:rsidRPr="00A26C22">
        <w:tab/>
        <w:t>The guardian provided proof of completion of lay guardian training.</w:t>
      </w:r>
    </w:p>
    <w:p w14:paraId="53759520" w14:textId="42A8ED03" w:rsidR="00407626" w:rsidRPr="00A26C22" w:rsidRDefault="00667B5C" w:rsidP="006F3C66">
      <w:pPr>
        <w:pStyle w:val="WABody6above"/>
        <w:spacing w:before="0"/>
        <w:ind w:left="1080"/>
        <w:rPr>
          <w:i/>
          <w:iCs/>
        </w:rPr>
      </w:pPr>
      <w:r w:rsidRPr="00A26C22">
        <w:rPr>
          <w:i/>
          <w:iCs/>
        </w:rPr>
        <w:tab/>
      </w:r>
      <w:r w:rsidRPr="00A26C22">
        <w:rPr>
          <w:i/>
          <w:iCs/>
        </w:rPr>
        <w:tab/>
      </w:r>
      <w:r w:rsidRPr="00A26C22">
        <w:rPr>
          <w:i/>
          <w:iCs/>
          <w:lang w:val="vi"/>
        </w:rPr>
        <w:t>Người giám hộ đã cung cấp bằng chứng hoàn tất khóa đào tạo người giám hộ không chuyên.</w:t>
      </w:r>
    </w:p>
    <w:p w14:paraId="39738D4F" w14:textId="77777777" w:rsidR="004C6DD0" w:rsidRPr="00A26C22" w:rsidRDefault="00407626" w:rsidP="001A0623">
      <w:pPr>
        <w:pStyle w:val="WABody6above"/>
        <w:ind w:left="1080"/>
      </w:pPr>
      <w:proofErr w:type="gramStart"/>
      <w:r w:rsidRPr="00A26C22">
        <w:lastRenderedPageBreak/>
        <w:t>[  ]</w:t>
      </w:r>
      <w:proofErr w:type="gramEnd"/>
      <w:r w:rsidRPr="00A26C22">
        <w:tab/>
        <w:t>The guardian must file proof of completion of lay guardian training within 90 days.</w:t>
      </w:r>
    </w:p>
    <w:p w14:paraId="60E6BBC0" w14:textId="1BC5DE83" w:rsidR="00407626" w:rsidRPr="00A26C22" w:rsidRDefault="00667B5C" w:rsidP="006F3C66">
      <w:pPr>
        <w:pStyle w:val="WABody6above"/>
        <w:spacing w:before="0"/>
        <w:ind w:left="1080"/>
        <w:rPr>
          <w:i/>
          <w:iCs/>
        </w:rPr>
      </w:pPr>
      <w:r w:rsidRPr="00A26C22">
        <w:rPr>
          <w:i/>
          <w:iCs/>
        </w:rPr>
        <w:tab/>
      </w:r>
      <w:r w:rsidRPr="00A26C22">
        <w:rPr>
          <w:i/>
          <w:iCs/>
        </w:rPr>
        <w:tab/>
      </w:r>
      <w:r w:rsidRPr="00A26C22">
        <w:rPr>
          <w:i/>
          <w:iCs/>
          <w:lang w:val="vi"/>
        </w:rPr>
        <w:t>Người giám hộ phải nộp bằng chứng hoàn tất khóa đào tạo người giám hộ không chuyên trong vòng 90 ngày.</w:t>
      </w:r>
    </w:p>
    <w:p w14:paraId="3CA7B7B1" w14:textId="77777777" w:rsidR="004C6DD0" w:rsidRPr="00A26C22" w:rsidRDefault="00407626" w:rsidP="001A0623">
      <w:pPr>
        <w:pStyle w:val="WABody6above"/>
        <w:ind w:left="1080"/>
      </w:pPr>
      <w:proofErr w:type="gramStart"/>
      <w:r w:rsidRPr="00A26C22">
        <w:t>[  ]</w:t>
      </w:r>
      <w:proofErr w:type="gramEnd"/>
      <w:r w:rsidRPr="00A26C22">
        <w:tab/>
        <w:t>The lay guardian training is waived.</w:t>
      </w:r>
    </w:p>
    <w:p w14:paraId="0EBD92DD" w14:textId="67C30001" w:rsidR="00407626" w:rsidRPr="00A26C22" w:rsidRDefault="00667B5C" w:rsidP="006F3C66">
      <w:pPr>
        <w:pStyle w:val="WABody6above"/>
        <w:spacing w:before="0"/>
        <w:ind w:left="1080"/>
        <w:rPr>
          <w:i/>
          <w:iCs/>
        </w:rPr>
      </w:pPr>
      <w:r w:rsidRPr="00A26C22">
        <w:rPr>
          <w:i/>
          <w:iCs/>
        </w:rPr>
        <w:tab/>
      </w:r>
      <w:r w:rsidRPr="00A26C22">
        <w:rPr>
          <w:i/>
          <w:iCs/>
        </w:rPr>
        <w:tab/>
      </w:r>
      <w:r w:rsidRPr="00A26C22">
        <w:rPr>
          <w:i/>
          <w:iCs/>
          <w:lang w:val="vi"/>
        </w:rPr>
        <w:t>Khóa đào tạo người giám hộ không chuyên được bãi miễn.</w:t>
      </w:r>
    </w:p>
    <w:p w14:paraId="70D1C24D" w14:textId="77777777" w:rsidR="004C6DD0" w:rsidRPr="00A26C22" w:rsidRDefault="00CB21EC" w:rsidP="001A0623">
      <w:pPr>
        <w:pStyle w:val="WAItem"/>
        <w:tabs>
          <w:tab w:val="clear" w:pos="540"/>
        </w:tabs>
        <w:spacing w:before="120"/>
        <w:ind w:left="720" w:hanging="720"/>
        <w:rPr>
          <w:sz w:val="22"/>
          <w:szCs w:val="22"/>
        </w:rPr>
      </w:pPr>
      <w:r w:rsidRPr="00A26C22">
        <w:rPr>
          <w:bCs/>
          <w:sz w:val="22"/>
          <w:szCs w:val="22"/>
        </w:rPr>
        <w:t>17.</w:t>
      </w:r>
      <w:r w:rsidRPr="00A26C22">
        <w:rPr>
          <w:bCs/>
          <w:sz w:val="22"/>
          <w:szCs w:val="22"/>
        </w:rPr>
        <w:tab/>
        <w:t>Future notice to parents and interested parties (if any)</w:t>
      </w:r>
    </w:p>
    <w:p w14:paraId="19B7E129" w14:textId="521C801C" w:rsidR="00CB21EC" w:rsidRPr="00A26C22" w:rsidRDefault="0054649E"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Thông báo trong tương lai cho cha mẹ và các đương sự liên quan (nếu có)</w:t>
      </w:r>
    </w:p>
    <w:p w14:paraId="323E5B79" w14:textId="77777777" w:rsidR="004C6DD0" w:rsidRPr="00A26C22" w:rsidRDefault="005614E4" w:rsidP="001A0623">
      <w:pPr>
        <w:pStyle w:val="WABody38flush"/>
        <w:ind w:left="720"/>
      </w:pPr>
      <w:r w:rsidRPr="00A26C22">
        <w:t xml:space="preserve">The parents and any interested parties listed in the </w:t>
      </w:r>
      <w:r w:rsidRPr="00A26C22">
        <w:rPr>
          <w:b/>
          <w:bCs/>
        </w:rPr>
        <w:t>Guardianship Summary</w:t>
      </w:r>
      <w:r w:rsidRPr="00A26C22">
        <w:t xml:space="preserve"> in section </w:t>
      </w:r>
      <w:r w:rsidRPr="00A26C22">
        <w:rPr>
          <w:b/>
          <w:bCs/>
        </w:rPr>
        <w:t xml:space="preserve">1 </w:t>
      </w:r>
      <w:r w:rsidRPr="00A26C22">
        <w:t>have a right to know if:</w:t>
      </w:r>
    </w:p>
    <w:p w14:paraId="3E459033" w14:textId="7034C162" w:rsidR="005614E4" w:rsidRPr="00A26C22" w:rsidRDefault="004C6DD0" w:rsidP="006F3C66">
      <w:pPr>
        <w:pStyle w:val="WABody38flush"/>
        <w:spacing w:before="0"/>
        <w:ind w:left="720"/>
        <w:rPr>
          <w:i/>
          <w:iCs/>
        </w:rPr>
      </w:pPr>
      <w:r w:rsidRPr="00A26C22">
        <w:rPr>
          <w:i/>
          <w:iCs/>
          <w:lang w:val="vi"/>
        </w:rPr>
        <w:t xml:space="preserve">Cha mẹ và bất kỳ đương sự liên quan nào được liệt kê trong </w:t>
      </w:r>
      <w:r w:rsidRPr="00A26C22">
        <w:rPr>
          <w:b/>
          <w:bCs/>
          <w:i/>
          <w:iCs/>
          <w:lang w:val="vi"/>
        </w:rPr>
        <w:t xml:space="preserve">Tóm Tắt Quyền Giám Hộ </w:t>
      </w:r>
      <w:r w:rsidRPr="00A26C22">
        <w:rPr>
          <w:i/>
          <w:iCs/>
          <w:lang w:val="vi"/>
        </w:rPr>
        <w:t xml:space="preserve">ở mục </w:t>
      </w:r>
      <w:r w:rsidRPr="00A26C22">
        <w:rPr>
          <w:b/>
          <w:bCs/>
          <w:i/>
          <w:iCs/>
          <w:lang w:val="vi"/>
        </w:rPr>
        <w:t>1</w:t>
      </w:r>
      <w:r w:rsidRPr="00A26C22">
        <w:rPr>
          <w:i/>
          <w:iCs/>
          <w:lang w:val="vi"/>
        </w:rPr>
        <w:t xml:space="preserve"> có quyền biết xem:</w:t>
      </w:r>
    </w:p>
    <w:p w14:paraId="455CADA9" w14:textId="77777777" w:rsidR="004C6DD0" w:rsidRPr="00A26C22" w:rsidRDefault="00021877" w:rsidP="001A0623">
      <w:pPr>
        <w:pStyle w:val="WABody38flush"/>
        <w:numPr>
          <w:ilvl w:val="0"/>
          <w:numId w:val="27"/>
        </w:numPr>
        <w:ind w:left="1080"/>
      </w:pPr>
      <w:r w:rsidRPr="00A26C22">
        <w:t>The guardian delegates custody of the children,</w:t>
      </w:r>
    </w:p>
    <w:p w14:paraId="0DB9D81C" w14:textId="18ABABA0" w:rsidR="005614E4" w:rsidRPr="00A26C22" w:rsidRDefault="004C6DD0" w:rsidP="0054649E">
      <w:pPr>
        <w:pStyle w:val="WABody38flush"/>
        <w:spacing w:before="0"/>
        <w:ind w:left="1080"/>
        <w:rPr>
          <w:i/>
          <w:iCs/>
        </w:rPr>
      </w:pPr>
      <w:r w:rsidRPr="00A26C22">
        <w:rPr>
          <w:i/>
          <w:iCs/>
          <w:lang w:val="vi"/>
        </w:rPr>
        <w:t>Người giám hộ có ủy quyền nuôi con đối với các trẻ hay không,</w:t>
      </w:r>
    </w:p>
    <w:p w14:paraId="7ABEA29A" w14:textId="77777777" w:rsidR="004C6DD0" w:rsidRPr="00A26C22" w:rsidRDefault="00021877" w:rsidP="001A0623">
      <w:pPr>
        <w:pStyle w:val="WABody38flush"/>
        <w:numPr>
          <w:ilvl w:val="0"/>
          <w:numId w:val="27"/>
        </w:numPr>
        <w:spacing w:before="40"/>
        <w:ind w:left="1080"/>
      </w:pPr>
      <w:r w:rsidRPr="00A26C22">
        <w:t>The court changes or limits the guardian's powers, or</w:t>
      </w:r>
    </w:p>
    <w:p w14:paraId="2DA46D02" w14:textId="4AA6F96B" w:rsidR="005614E4" w:rsidRPr="00A26C22" w:rsidRDefault="004C6DD0" w:rsidP="0054649E">
      <w:pPr>
        <w:pStyle w:val="WABody38flush"/>
        <w:spacing w:before="0"/>
        <w:ind w:left="1080"/>
        <w:rPr>
          <w:i/>
          <w:iCs/>
        </w:rPr>
      </w:pPr>
      <w:r w:rsidRPr="00A26C22">
        <w:rPr>
          <w:i/>
          <w:iCs/>
          <w:lang w:val="vi"/>
        </w:rPr>
        <w:t>Tòa án có thay đổi hoặc hạn chế quyền hạn của người giám hộ hay không, hoặc</w:t>
      </w:r>
    </w:p>
    <w:p w14:paraId="3B2EA379" w14:textId="77777777" w:rsidR="004C6DD0" w:rsidRPr="00A26C22" w:rsidRDefault="00021877" w:rsidP="001A0623">
      <w:pPr>
        <w:pStyle w:val="WABody38flush"/>
        <w:numPr>
          <w:ilvl w:val="0"/>
          <w:numId w:val="27"/>
        </w:numPr>
        <w:spacing w:before="40"/>
        <w:ind w:left="1080"/>
      </w:pPr>
      <w:r w:rsidRPr="00A26C22">
        <w:t>The court removes the guardian.</w:t>
      </w:r>
    </w:p>
    <w:p w14:paraId="16D8F7D3" w14:textId="1125137A" w:rsidR="005614E4" w:rsidRPr="00A26C22" w:rsidRDefault="004C6DD0" w:rsidP="0054649E">
      <w:pPr>
        <w:pStyle w:val="WABody38flush"/>
        <w:spacing w:before="0"/>
        <w:ind w:left="1080"/>
        <w:rPr>
          <w:i/>
          <w:iCs/>
        </w:rPr>
      </w:pPr>
      <w:r w:rsidRPr="00A26C22">
        <w:rPr>
          <w:i/>
          <w:iCs/>
          <w:lang w:val="vi"/>
        </w:rPr>
        <w:t>Tòa án có bãi nhiệm người giám hộ hay không.</w:t>
      </w:r>
    </w:p>
    <w:p w14:paraId="6BAAD702" w14:textId="77777777" w:rsidR="004C6DD0" w:rsidRPr="00A26C22" w:rsidRDefault="00196679" w:rsidP="001A0623">
      <w:pPr>
        <w:pStyle w:val="WAItem"/>
        <w:tabs>
          <w:tab w:val="clear" w:pos="540"/>
        </w:tabs>
        <w:spacing w:before="120"/>
        <w:ind w:left="720" w:hanging="720"/>
        <w:rPr>
          <w:sz w:val="22"/>
          <w:szCs w:val="22"/>
        </w:rPr>
      </w:pPr>
      <w:r w:rsidRPr="00A26C22">
        <w:rPr>
          <w:bCs/>
          <w:sz w:val="22"/>
          <w:szCs w:val="22"/>
        </w:rPr>
        <w:t>18.</w:t>
      </w:r>
      <w:r w:rsidRPr="00A26C22">
        <w:rPr>
          <w:bCs/>
          <w:sz w:val="22"/>
          <w:szCs w:val="22"/>
        </w:rPr>
        <w:tab/>
        <w:t>Guardian’s Authority</w:t>
      </w:r>
    </w:p>
    <w:p w14:paraId="70426DCB" w14:textId="49D0F2F5" w:rsidR="007363A1" w:rsidRPr="00A26C22" w:rsidRDefault="00CF0404"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Thẩm Quyền Của Người Giám Hộ</w:t>
      </w:r>
    </w:p>
    <w:p w14:paraId="18357D84" w14:textId="77777777" w:rsidR="004C6DD0" w:rsidRPr="00A26C22" w:rsidRDefault="007363A1" w:rsidP="001A0623">
      <w:pPr>
        <w:pStyle w:val="WABody38flush"/>
        <w:ind w:left="720"/>
      </w:pPr>
      <w:r w:rsidRPr="00A26C22">
        <w:t xml:space="preserve">The guardian/s have the authority to make </w:t>
      </w:r>
      <w:r w:rsidRPr="00A26C22">
        <w:rPr>
          <w:b/>
          <w:bCs/>
        </w:rPr>
        <w:t>all</w:t>
      </w:r>
      <w:r w:rsidRPr="00A26C22">
        <w:t xml:space="preserve"> decisions and determine the children’s upbringing, including their education, healthcare, religious training, passport, travel, and driver licensing, unless limited below.</w:t>
      </w:r>
    </w:p>
    <w:p w14:paraId="3F7AF969" w14:textId="0DCCBB19" w:rsidR="007363A1" w:rsidRPr="00A26C22" w:rsidRDefault="004C6DD0" w:rsidP="006F3C66">
      <w:pPr>
        <w:pStyle w:val="WABody38flush"/>
        <w:spacing w:before="0"/>
        <w:ind w:left="720"/>
        <w:rPr>
          <w:i/>
          <w:iCs/>
        </w:rPr>
      </w:pPr>
      <w:r w:rsidRPr="00A26C22">
        <w:rPr>
          <w:i/>
          <w:iCs/>
          <w:lang w:val="vi"/>
        </w:rPr>
        <w:t xml:space="preserve">(Các) Người giám hộ có thẩm quyền đưa ra </w:t>
      </w:r>
      <w:r w:rsidRPr="00A26C22">
        <w:rPr>
          <w:b/>
          <w:bCs/>
          <w:i/>
          <w:iCs/>
          <w:lang w:val="vi"/>
        </w:rPr>
        <w:t>tất cả</w:t>
      </w:r>
      <w:r w:rsidRPr="00A26C22">
        <w:rPr>
          <w:i/>
          <w:iCs/>
          <w:lang w:val="vi"/>
        </w:rPr>
        <w:t xml:space="preserve"> các quyết định và xác định việc nuôi dạy các trẻ, bao gồm giáo dục, chăm sóc sức khỏe, giáo huấn tôn giáo, hộ chiếu, đi lại và cấp giấy phép lái xe, trừ khi có quy định hạn chế dưới đây.</w:t>
      </w:r>
    </w:p>
    <w:p w14:paraId="2ACDC278" w14:textId="77777777" w:rsidR="004C6DD0" w:rsidRPr="00A26C22" w:rsidRDefault="00D87820" w:rsidP="001A0623">
      <w:pPr>
        <w:pStyle w:val="WABody6above"/>
        <w:ind w:left="1350" w:hanging="450"/>
        <w:rPr>
          <w:i/>
          <w:iCs/>
        </w:rPr>
      </w:pPr>
      <w:proofErr w:type="gramStart"/>
      <w:r w:rsidRPr="00A26C22">
        <w:t>[  ]</w:t>
      </w:r>
      <w:proofErr w:type="gramEnd"/>
      <w:r w:rsidRPr="00A26C22">
        <w:tab/>
        <w:t xml:space="preserve">Some decision making must be shared. The guardian must share decision-making with </w:t>
      </w:r>
      <w:proofErr w:type="gramStart"/>
      <w:r w:rsidRPr="00A26C22">
        <w:t>parent</w:t>
      </w:r>
      <w:proofErr w:type="gramEnd"/>
      <w:r w:rsidRPr="00A26C22">
        <w:t>/s or children as follows (</w:t>
      </w:r>
      <w:r w:rsidRPr="00A26C22">
        <w:rPr>
          <w:i/>
          <w:iCs/>
        </w:rPr>
        <w:t>fill out the table</w:t>
      </w:r>
      <w:r w:rsidRPr="00A26C22">
        <w:t>)</w:t>
      </w:r>
      <w:r w:rsidRPr="00A26C22">
        <w:rPr>
          <w:i/>
          <w:iCs/>
        </w:rPr>
        <w:t>:</w:t>
      </w:r>
    </w:p>
    <w:p w14:paraId="6BBF03F0" w14:textId="1F7FA889" w:rsidR="005E3DB8" w:rsidRPr="00A26C22" w:rsidRDefault="00CF0404" w:rsidP="006F3C66">
      <w:pPr>
        <w:pStyle w:val="WABody6above"/>
        <w:spacing w:before="0" w:after="120"/>
        <w:ind w:left="1350" w:hanging="450"/>
        <w:rPr>
          <w:i/>
          <w:iCs/>
          <w:lang w:val="vi"/>
        </w:rPr>
      </w:pPr>
      <w:r w:rsidRPr="00A26C22">
        <w:rPr>
          <w:i/>
          <w:iCs/>
        </w:rPr>
        <w:tab/>
      </w:r>
      <w:r w:rsidRPr="00A26C22">
        <w:rPr>
          <w:i/>
          <w:iCs/>
          <w:lang w:val="vi"/>
        </w:rPr>
        <w:t>Việc đưa ra quyết định nào đó phải được chia sẻ. Người giám hộ phải chia sẻ việc đưa ra quyết định với cha/mẹ (cha mẹ) hoặc các trẻ như sau (điền vào bảng):</w:t>
      </w:r>
    </w:p>
    <w:tbl>
      <w:tblPr>
        <w:tblW w:w="8579"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4"/>
        <w:gridCol w:w="2145"/>
        <w:gridCol w:w="2145"/>
        <w:gridCol w:w="2145"/>
      </w:tblGrid>
      <w:tr w:rsidR="00275350" w:rsidRPr="00A26C22" w14:paraId="07791E66" w14:textId="77777777" w:rsidTr="005E3DB8">
        <w:trPr>
          <w:cantSplit/>
          <w:trHeight w:val="737"/>
        </w:trPr>
        <w:tc>
          <w:tcPr>
            <w:tcW w:w="8579" w:type="dxa"/>
            <w:gridSpan w:val="4"/>
          </w:tcPr>
          <w:p w14:paraId="30D37A58" w14:textId="77777777" w:rsidR="004C6DD0" w:rsidRPr="00A26C22" w:rsidRDefault="00275350" w:rsidP="001A0623">
            <w:pPr>
              <w:spacing w:before="60" w:after="0"/>
              <w:jc w:val="center"/>
              <w:rPr>
                <w:rFonts w:ascii="Arial Narrow" w:hAnsi="Arial Narrow" w:cs="Arial"/>
                <w:i/>
                <w:sz w:val="22"/>
                <w:szCs w:val="22"/>
              </w:rPr>
            </w:pPr>
            <w:r w:rsidRPr="00A26C22">
              <w:rPr>
                <w:rFonts w:ascii="Arial Narrow" w:hAnsi="Arial Narrow" w:cs="Arial"/>
                <w:i/>
                <w:iCs/>
                <w:sz w:val="22"/>
                <w:szCs w:val="22"/>
              </w:rPr>
              <w:t xml:space="preserve">Fill out this table </w:t>
            </w:r>
            <w:r w:rsidRPr="00A26C22">
              <w:rPr>
                <w:rFonts w:ascii="Arial Narrow" w:hAnsi="Arial Narrow" w:cs="Arial"/>
                <w:b/>
                <w:bCs/>
                <w:i/>
                <w:iCs/>
                <w:sz w:val="22"/>
                <w:szCs w:val="22"/>
              </w:rPr>
              <w:t>only</w:t>
            </w:r>
            <w:r w:rsidRPr="00A26C22">
              <w:rPr>
                <w:rFonts w:ascii="Arial Narrow" w:hAnsi="Arial Narrow" w:cs="Arial"/>
                <w:i/>
                <w:iCs/>
                <w:sz w:val="22"/>
                <w:szCs w:val="22"/>
              </w:rPr>
              <w:t xml:space="preserve"> if the guardian does not have sole decision-making authority for certain decisions. The guardian has sole authority to make all decisions not checked below.</w:t>
            </w:r>
          </w:p>
          <w:p w14:paraId="5F741C5B" w14:textId="499EB937" w:rsidR="00275350" w:rsidRPr="00A26C22" w:rsidRDefault="004C6DD0" w:rsidP="006F3C66">
            <w:pPr>
              <w:spacing w:after="60"/>
              <w:jc w:val="center"/>
              <w:rPr>
                <w:rFonts w:ascii="Arial Narrow" w:hAnsi="Arial Narrow" w:cs="Arial"/>
                <w:i/>
                <w:iCs/>
                <w:sz w:val="22"/>
                <w:szCs w:val="22"/>
                <w:lang w:val="vi"/>
              </w:rPr>
            </w:pPr>
            <w:r w:rsidRPr="00A26C22">
              <w:rPr>
                <w:rFonts w:ascii="Arial Narrow" w:hAnsi="Arial Narrow" w:cs="Arial"/>
                <w:i/>
                <w:iCs/>
                <w:sz w:val="22"/>
                <w:szCs w:val="22"/>
                <w:lang w:val="vi"/>
              </w:rPr>
              <w:t xml:space="preserve">Điền vào bảng này </w:t>
            </w:r>
            <w:r w:rsidRPr="00A26C22">
              <w:rPr>
                <w:rFonts w:ascii="Arial Narrow" w:hAnsi="Arial Narrow" w:cs="Arial"/>
                <w:b/>
                <w:bCs/>
                <w:i/>
                <w:iCs/>
                <w:sz w:val="22"/>
                <w:szCs w:val="22"/>
                <w:lang w:val="vi"/>
              </w:rPr>
              <w:t xml:space="preserve">chỉ </w:t>
            </w:r>
            <w:r w:rsidRPr="00A26C22">
              <w:rPr>
                <w:rFonts w:ascii="Arial Narrow" w:hAnsi="Arial Narrow" w:cs="Arial"/>
                <w:i/>
                <w:iCs/>
                <w:sz w:val="22"/>
                <w:szCs w:val="22"/>
                <w:lang w:val="vi"/>
              </w:rPr>
              <w:t xml:space="preserve">khi nào người giám hộ không có toàn bộ thẩm quyền quyết định đối với các quyết định nhất định. Người giám hộ có toàn bộ thẩm quyền đưa ra tất cả các quyết định không được đánh dấu dưới đây. </w:t>
            </w:r>
          </w:p>
        </w:tc>
      </w:tr>
      <w:tr w:rsidR="001B06D0" w:rsidRPr="00A26C22" w14:paraId="47059F19" w14:textId="77777777" w:rsidTr="005E3DB8">
        <w:trPr>
          <w:cantSplit/>
          <w:trHeight w:val="737"/>
        </w:trPr>
        <w:tc>
          <w:tcPr>
            <w:tcW w:w="2144" w:type="dxa"/>
          </w:tcPr>
          <w:p w14:paraId="69DA8E33"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Type of Major Decision</w:t>
            </w:r>
          </w:p>
          <w:p w14:paraId="1A070361" w14:textId="6AB23223"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Loại Quyết Định Quan Trọng</w:t>
            </w:r>
          </w:p>
        </w:tc>
        <w:tc>
          <w:tcPr>
            <w:tcW w:w="2145" w:type="dxa"/>
          </w:tcPr>
          <w:p w14:paraId="6E92CE30" w14:textId="332C0BE6" w:rsidR="00CF0404" w:rsidRPr="00A26C22" w:rsidRDefault="00B12C00" w:rsidP="00CF0404">
            <w:pPr>
              <w:spacing w:before="60" w:after="0"/>
              <w:rPr>
                <w:rFonts w:ascii="Arial Narrow" w:hAnsi="Arial Narrow" w:cs="Arial"/>
                <w:sz w:val="22"/>
                <w:szCs w:val="22"/>
              </w:rPr>
            </w:pPr>
            <w:r w:rsidRPr="00A26C22">
              <w:rPr>
                <w:rFonts w:ascii="Arial Narrow" w:hAnsi="Arial Narrow" w:cs="Arial"/>
                <w:sz w:val="22"/>
                <w:szCs w:val="22"/>
              </w:rPr>
              <w:t>Jointly with Parent/s (</w:t>
            </w:r>
            <w:r w:rsidRPr="00A26C22">
              <w:rPr>
                <w:rFonts w:ascii="Arial Narrow" w:hAnsi="Arial Narrow" w:cs="Arial"/>
                <w:i/>
                <w:iCs/>
                <w:sz w:val="22"/>
                <w:szCs w:val="22"/>
              </w:rPr>
              <w:t>write name or “both parents”</w:t>
            </w:r>
            <w:r w:rsidRPr="00A26C22">
              <w:rPr>
                <w:rFonts w:ascii="Arial Narrow" w:hAnsi="Arial Narrow" w:cs="Arial"/>
                <w:sz w:val="22"/>
                <w:szCs w:val="22"/>
              </w:rPr>
              <w:t>)</w:t>
            </w:r>
          </w:p>
          <w:p w14:paraId="1A195703" w14:textId="62EA3DC4" w:rsidR="002256D4" w:rsidRPr="00A26C22" w:rsidRDefault="004C6DD0" w:rsidP="00CF0404">
            <w:pPr>
              <w:spacing w:after="60"/>
              <w:rPr>
                <w:rFonts w:ascii="Arial Narrow" w:hAnsi="Arial Narrow" w:cs="Arial"/>
                <w:i/>
                <w:iCs/>
                <w:sz w:val="22"/>
                <w:szCs w:val="22"/>
              </w:rPr>
            </w:pPr>
            <w:r w:rsidRPr="00A26C22">
              <w:rPr>
                <w:rFonts w:ascii="Arial Narrow" w:hAnsi="Arial Narrow" w:cs="Arial"/>
                <w:i/>
                <w:iCs/>
                <w:sz w:val="22"/>
                <w:szCs w:val="22"/>
                <w:lang w:val="vi"/>
              </w:rPr>
              <w:t>Chung của Cha/mẹ (cha mẹ)</w:t>
            </w:r>
            <w:r w:rsidRPr="00A26C22">
              <w:rPr>
                <w:rFonts w:ascii="Arial Narrow" w:hAnsi="Arial Narrow" w:cs="Arial"/>
                <w:i/>
                <w:iCs/>
                <w:sz w:val="22"/>
                <w:szCs w:val="22"/>
                <w:lang w:val="vi"/>
              </w:rPr>
              <w:br/>
              <w:t>(ghi tên hoặc “cả cha mẹ”)</w:t>
            </w:r>
          </w:p>
        </w:tc>
        <w:tc>
          <w:tcPr>
            <w:tcW w:w="2145" w:type="dxa"/>
          </w:tcPr>
          <w:p w14:paraId="1253B7E6" w14:textId="7FE3437B" w:rsidR="004C6DD0" w:rsidRPr="00A26C22" w:rsidRDefault="00A2020E" w:rsidP="001A0623">
            <w:pPr>
              <w:spacing w:before="60" w:after="0"/>
              <w:rPr>
                <w:rFonts w:ascii="Arial Narrow" w:hAnsi="Arial Narrow" w:cs="Arial"/>
                <w:iCs/>
                <w:sz w:val="22"/>
                <w:szCs w:val="22"/>
              </w:rPr>
            </w:pPr>
            <w:r w:rsidRPr="00A26C22">
              <w:rPr>
                <w:rFonts w:ascii="Arial Narrow" w:hAnsi="Arial Narrow" w:cs="Arial"/>
                <w:sz w:val="22"/>
                <w:szCs w:val="22"/>
              </w:rPr>
              <w:t xml:space="preserve">Parent/s Decide </w:t>
            </w:r>
            <w:r w:rsidRPr="00A26C22">
              <w:rPr>
                <w:rFonts w:ascii="Arial Narrow" w:hAnsi="Arial Narrow" w:cs="Arial"/>
                <w:sz w:val="22"/>
                <w:szCs w:val="22"/>
              </w:rPr>
              <w:br/>
              <w:t>(</w:t>
            </w:r>
            <w:r w:rsidRPr="00A26C22">
              <w:rPr>
                <w:rFonts w:ascii="Arial Narrow" w:hAnsi="Arial Narrow" w:cs="Arial"/>
                <w:i/>
                <w:iCs/>
                <w:sz w:val="22"/>
                <w:szCs w:val="22"/>
              </w:rPr>
              <w:t>write name or “both parents”</w:t>
            </w:r>
            <w:r w:rsidRPr="00A26C22">
              <w:rPr>
                <w:rFonts w:ascii="Arial Narrow" w:hAnsi="Arial Narrow" w:cs="Arial"/>
                <w:sz w:val="22"/>
                <w:szCs w:val="22"/>
              </w:rPr>
              <w:t>)</w:t>
            </w:r>
          </w:p>
          <w:p w14:paraId="592BDF76" w14:textId="01C17AF2" w:rsidR="00A90BF5"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 xml:space="preserve">Cha/mẹ (cha mẹ) Quyết Định </w:t>
            </w:r>
            <w:r w:rsidRPr="00A26C22">
              <w:rPr>
                <w:rFonts w:ascii="Arial Narrow" w:hAnsi="Arial Narrow" w:cs="Arial"/>
                <w:i/>
                <w:iCs/>
                <w:sz w:val="22"/>
                <w:szCs w:val="22"/>
                <w:lang w:val="vi"/>
              </w:rPr>
              <w:br/>
              <w:t>(ghi tên hoặc “cả cha mẹ”)</w:t>
            </w:r>
          </w:p>
        </w:tc>
        <w:tc>
          <w:tcPr>
            <w:tcW w:w="2145" w:type="dxa"/>
          </w:tcPr>
          <w:p w14:paraId="54F18660" w14:textId="4CA0BA59" w:rsidR="004C6DD0" w:rsidRPr="00A26C22" w:rsidRDefault="00A2020E" w:rsidP="001A0623">
            <w:pPr>
              <w:spacing w:before="60" w:after="0"/>
              <w:rPr>
                <w:rFonts w:ascii="Arial Narrow" w:hAnsi="Arial Narrow" w:cs="Arial"/>
                <w:iCs/>
                <w:sz w:val="22"/>
                <w:szCs w:val="22"/>
              </w:rPr>
            </w:pPr>
            <w:r w:rsidRPr="00A26C22">
              <w:rPr>
                <w:rFonts w:ascii="Arial Narrow" w:hAnsi="Arial Narrow" w:cs="Arial"/>
                <w:sz w:val="22"/>
                <w:szCs w:val="22"/>
              </w:rPr>
              <w:t>Child Decides</w:t>
            </w:r>
            <w:r w:rsidRPr="00A26C22">
              <w:rPr>
                <w:rFonts w:ascii="Arial Narrow" w:hAnsi="Arial Narrow" w:cs="Arial"/>
                <w:sz w:val="22"/>
                <w:szCs w:val="22"/>
              </w:rPr>
              <w:br/>
              <w:t>(</w:t>
            </w:r>
            <w:r w:rsidRPr="00A26C22">
              <w:rPr>
                <w:rFonts w:ascii="Arial Narrow" w:hAnsi="Arial Narrow" w:cs="Arial"/>
                <w:i/>
                <w:iCs/>
                <w:sz w:val="22"/>
                <w:szCs w:val="22"/>
              </w:rPr>
              <w:t>write name/s or “all children”</w:t>
            </w:r>
            <w:r w:rsidRPr="00A26C22">
              <w:rPr>
                <w:rFonts w:ascii="Arial Narrow" w:hAnsi="Arial Narrow" w:cs="Arial"/>
                <w:sz w:val="22"/>
                <w:szCs w:val="22"/>
              </w:rPr>
              <w:t>)</w:t>
            </w:r>
          </w:p>
          <w:p w14:paraId="032895C0" w14:textId="76965261"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Trẻ Quyết Định</w:t>
            </w:r>
            <w:r w:rsidRPr="00A26C22">
              <w:rPr>
                <w:rFonts w:ascii="Arial Narrow" w:hAnsi="Arial Narrow" w:cs="Arial"/>
                <w:i/>
                <w:iCs/>
                <w:sz w:val="22"/>
                <w:szCs w:val="22"/>
                <w:lang w:val="vi"/>
              </w:rPr>
              <w:br/>
              <w:t>(ghi (các) tên hoặc “tất cả các trẻ”)</w:t>
            </w:r>
          </w:p>
        </w:tc>
      </w:tr>
      <w:tr w:rsidR="001B06D0" w:rsidRPr="00A26C22" w14:paraId="1EB57FDF" w14:textId="77777777" w:rsidTr="005E3DB8">
        <w:trPr>
          <w:cantSplit/>
        </w:trPr>
        <w:tc>
          <w:tcPr>
            <w:tcW w:w="2144" w:type="dxa"/>
          </w:tcPr>
          <w:p w14:paraId="069D74B9"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School/educational</w:t>
            </w:r>
          </w:p>
          <w:p w14:paraId="3DB54C57" w14:textId="72A437F4"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Trường học/giáo dục</w:t>
            </w:r>
          </w:p>
        </w:tc>
        <w:tc>
          <w:tcPr>
            <w:tcW w:w="2145" w:type="dxa"/>
          </w:tcPr>
          <w:p w14:paraId="6F3E704E" w14:textId="69BBAB40" w:rsidR="00A2020E" w:rsidRPr="00A26C22" w:rsidRDefault="00A2020E" w:rsidP="00CF0404">
            <w:pPr>
              <w:spacing w:before="60" w:after="0"/>
              <w:rPr>
                <w:rFonts w:cs="Arial"/>
                <w:sz w:val="22"/>
                <w:szCs w:val="22"/>
              </w:rPr>
            </w:pPr>
            <w:r w:rsidRPr="00A26C22">
              <w:rPr>
                <w:rFonts w:cs="Arial"/>
                <w:sz w:val="22"/>
                <w:szCs w:val="22"/>
              </w:rPr>
              <w:t>[  ]</w:t>
            </w:r>
          </w:p>
        </w:tc>
        <w:tc>
          <w:tcPr>
            <w:tcW w:w="2145" w:type="dxa"/>
          </w:tcPr>
          <w:p w14:paraId="0C9BF02B" w14:textId="6318B215" w:rsidR="00A2020E" w:rsidRPr="00A26C22" w:rsidRDefault="00A2020E" w:rsidP="00CF0404">
            <w:pPr>
              <w:spacing w:before="60" w:after="0"/>
              <w:rPr>
                <w:rFonts w:cs="Arial"/>
                <w:iCs/>
                <w:sz w:val="22"/>
                <w:szCs w:val="22"/>
              </w:rPr>
            </w:pPr>
            <w:r w:rsidRPr="00A26C22">
              <w:rPr>
                <w:rFonts w:cs="Arial"/>
                <w:sz w:val="22"/>
                <w:szCs w:val="22"/>
              </w:rPr>
              <w:t>[  ]</w:t>
            </w:r>
          </w:p>
          <w:p w14:paraId="49676436" w14:textId="0DC9AA6E" w:rsidR="002256D4" w:rsidRPr="00A26C22" w:rsidRDefault="002256D4" w:rsidP="001A0623">
            <w:pPr>
              <w:spacing w:before="60" w:after="0"/>
              <w:rPr>
                <w:rFonts w:cs="Arial"/>
                <w:iCs/>
                <w:sz w:val="22"/>
                <w:szCs w:val="22"/>
              </w:rPr>
            </w:pPr>
          </w:p>
        </w:tc>
        <w:tc>
          <w:tcPr>
            <w:tcW w:w="2145" w:type="dxa"/>
          </w:tcPr>
          <w:p w14:paraId="1E7C3978" w14:textId="07C8E82F" w:rsidR="00A2020E" w:rsidRPr="00A26C22" w:rsidRDefault="00A2020E" w:rsidP="00CF0404">
            <w:pPr>
              <w:spacing w:before="60" w:after="0"/>
              <w:rPr>
                <w:rFonts w:cs="Arial"/>
                <w:iCs/>
                <w:sz w:val="22"/>
                <w:szCs w:val="22"/>
              </w:rPr>
            </w:pPr>
            <w:r w:rsidRPr="00A26C22">
              <w:rPr>
                <w:rFonts w:cs="Arial"/>
                <w:sz w:val="22"/>
                <w:szCs w:val="22"/>
              </w:rPr>
              <w:t>[  ]</w:t>
            </w:r>
          </w:p>
        </w:tc>
      </w:tr>
      <w:tr w:rsidR="001B06D0" w:rsidRPr="00A26C22" w14:paraId="0335C7F6" w14:textId="77777777" w:rsidTr="005E3DB8">
        <w:trPr>
          <w:cantSplit/>
        </w:trPr>
        <w:tc>
          <w:tcPr>
            <w:tcW w:w="2144" w:type="dxa"/>
          </w:tcPr>
          <w:p w14:paraId="652739B9"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lastRenderedPageBreak/>
              <w:t xml:space="preserve">Healthcare </w:t>
            </w:r>
            <w:r w:rsidRPr="00A26C22">
              <w:rPr>
                <w:rFonts w:ascii="Arial Narrow" w:hAnsi="Arial Narrow" w:cs="Arial"/>
                <w:sz w:val="22"/>
                <w:szCs w:val="22"/>
              </w:rPr>
              <w:br/>
              <w:t>(not emergency)</w:t>
            </w:r>
          </w:p>
          <w:p w14:paraId="33F7483B" w14:textId="69D47F9F"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 xml:space="preserve">Chăm sóc sức khỏe </w:t>
            </w:r>
            <w:r w:rsidRPr="00A26C22">
              <w:rPr>
                <w:rFonts w:ascii="Arial Narrow" w:hAnsi="Arial Narrow" w:cs="Arial"/>
                <w:i/>
                <w:iCs/>
                <w:sz w:val="22"/>
                <w:szCs w:val="22"/>
                <w:lang w:val="vi"/>
              </w:rPr>
              <w:br/>
              <w:t>(không khẩn cấp)</w:t>
            </w:r>
          </w:p>
        </w:tc>
        <w:tc>
          <w:tcPr>
            <w:tcW w:w="2145" w:type="dxa"/>
          </w:tcPr>
          <w:p w14:paraId="309ADE72" w14:textId="2E941A05" w:rsidR="00A2020E" w:rsidRPr="00A26C22" w:rsidRDefault="00A2020E" w:rsidP="00CF0404">
            <w:pPr>
              <w:spacing w:before="60" w:after="0"/>
              <w:rPr>
                <w:rFonts w:cs="Arial"/>
                <w:sz w:val="22"/>
                <w:szCs w:val="22"/>
              </w:rPr>
            </w:pPr>
            <w:r w:rsidRPr="00A26C22">
              <w:rPr>
                <w:rFonts w:cs="Arial"/>
                <w:sz w:val="22"/>
                <w:szCs w:val="22"/>
              </w:rPr>
              <w:t>[  ]</w:t>
            </w:r>
          </w:p>
        </w:tc>
        <w:tc>
          <w:tcPr>
            <w:tcW w:w="2145" w:type="dxa"/>
          </w:tcPr>
          <w:p w14:paraId="40547B2E" w14:textId="1A252783" w:rsidR="00A2020E" w:rsidRPr="00A26C22" w:rsidRDefault="00A2020E" w:rsidP="00CF0404">
            <w:pPr>
              <w:spacing w:before="60" w:after="0"/>
              <w:rPr>
                <w:rFonts w:cs="Arial"/>
                <w:iCs/>
                <w:sz w:val="22"/>
                <w:szCs w:val="22"/>
              </w:rPr>
            </w:pPr>
            <w:r w:rsidRPr="00A26C22">
              <w:rPr>
                <w:rFonts w:cs="Arial"/>
                <w:sz w:val="22"/>
                <w:szCs w:val="22"/>
              </w:rPr>
              <w:t>[  ]</w:t>
            </w:r>
          </w:p>
        </w:tc>
        <w:tc>
          <w:tcPr>
            <w:tcW w:w="2145" w:type="dxa"/>
          </w:tcPr>
          <w:p w14:paraId="04065D4B" w14:textId="0D4C1B08" w:rsidR="00A2020E" w:rsidRPr="00A26C22" w:rsidRDefault="00A2020E" w:rsidP="00CF0404">
            <w:pPr>
              <w:spacing w:before="60" w:after="0"/>
              <w:rPr>
                <w:rFonts w:cs="Arial"/>
                <w:iCs/>
                <w:sz w:val="22"/>
                <w:szCs w:val="22"/>
              </w:rPr>
            </w:pPr>
            <w:r w:rsidRPr="00A26C22">
              <w:rPr>
                <w:rFonts w:cs="Arial"/>
                <w:sz w:val="22"/>
                <w:szCs w:val="22"/>
              </w:rPr>
              <w:t>[  ]</w:t>
            </w:r>
          </w:p>
        </w:tc>
      </w:tr>
      <w:tr w:rsidR="001B06D0" w:rsidRPr="00A26C22" w14:paraId="799165EE" w14:textId="77777777" w:rsidTr="005E3DB8">
        <w:trPr>
          <w:cantSplit/>
        </w:trPr>
        <w:tc>
          <w:tcPr>
            <w:tcW w:w="2144" w:type="dxa"/>
          </w:tcPr>
          <w:p w14:paraId="6AD3FAC8"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Authority to apply for passport and travel internationally:</w:t>
            </w:r>
          </w:p>
          <w:p w14:paraId="4144E74F" w14:textId="3C3CFE0D"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Thẩm quyền nộp đơn xin hộ chiếu và di chuyển quốc tế:</w:t>
            </w:r>
          </w:p>
        </w:tc>
        <w:tc>
          <w:tcPr>
            <w:tcW w:w="2145" w:type="dxa"/>
          </w:tcPr>
          <w:p w14:paraId="0B6A8B5C" w14:textId="0349BB2B" w:rsidR="00A2020E" w:rsidRPr="00A26C22" w:rsidRDefault="00A2020E" w:rsidP="00CF0404">
            <w:pPr>
              <w:spacing w:before="60" w:after="0"/>
              <w:rPr>
                <w:rFonts w:cs="Arial"/>
                <w:sz w:val="22"/>
                <w:szCs w:val="22"/>
              </w:rPr>
            </w:pPr>
            <w:r w:rsidRPr="00A26C22">
              <w:rPr>
                <w:rFonts w:cs="Arial"/>
                <w:sz w:val="22"/>
                <w:szCs w:val="22"/>
              </w:rPr>
              <w:t>[  ]</w:t>
            </w:r>
          </w:p>
        </w:tc>
        <w:tc>
          <w:tcPr>
            <w:tcW w:w="2145" w:type="dxa"/>
          </w:tcPr>
          <w:p w14:paraId="117101BF" w14:textId="587491BF" w:rsidR="00A2020E" w:rsidRPr="00A26C22" w:rsidRDefault="00A2020E" w:rsidP="00CF0404">
            <w:pPr>
              <w:spacing w:before="60" w:after="0"/>
              <w:rPr>
                <w:rFonts w:cs="Arial"/>
                <w:iCs/>
                <w:sz w:val="22"/>
                <w:szCs w:val="22"/>
              </w:rPr>
            </w:pPr>
            <w:r w:rsidRPr="00A26C22">
              <w:rPr>
                <w:rFonts w:cs="Arial"/>
                <w:sz w:val="22"/>
                <w:szCs w:val="22"/>
              </w:rPr>
              <w:t>[  ]</w:t>
            </w:r>
          </w:p>
        </w:tc>
        <w:tc>
          <w:tcPr>
            <w:tcW w:w="2145" w:type="dxa"/>
          </w:tcPr>
          <w:p w14:paraId="375CAE24" w14:textId="6A877A23" w:rsidR="00A2020E" w:rsidRPr="00A26C22" w:rsidRDefault="00A2020E" w:rsidP="00CF0404">
            <w:pPr>
              <w:spacing w:before="60" w:after="0"/>
              <w:rPr>
                <w:rFonts w:cs="Arial"/>
                <w:iCs/>
                <w:sz w:val="22"/>
                <w:szCs w:val="22"/>
              </w:rPr>
            </w:pPr>
            <w:r w:rsidRPr="00A26C22">
              <w:rPr>
                <w:rFonts w:cs="Arial"/>
                <w:sz w:val="22"/>
                <w:szCs w:val="22"/>
              </w:rPr>
              <w:t>[  ]</w:t>
            </w:r>
          </w:p>
        </w:tc>
      </w:tr>
      <w:tr w:rsidR="001B06D0" w:rsidRPr="00A26C22" w14:paraId="545021AE" w14:textId="77777777" w:rsidTr="005E3DB8">
        <w:trPr>
          <w:cantSplit/>
        </w:trPr>
        <w:tc>
          <w:tcPr>
            <w:tcW w:w="2144" w:type="dxa"/>
          </w:tcPr>
          <w:p w14:paraId="21B3F060"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Driver’s license or State I.D.:</w:t>
            </w:r>
          </w:p>
          <w:p w14:paraId="5A0046E8" w14:textId="5C220007"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Giấy phép lái xe hoặc I.D. Tiểu Bang:</w:t>
            </w:r>
          </w:p>
        </w:tc>
        <w:tc>
          <w:tcPr>
            <w:tcW w:w="2145" w:type="dxa"/>
          </w:tcPr>
          <w:p w14:paraId="57AD1E67" w14:textId="356E829C" w:rsidR="00A2020E" w:rsidRPr="00A26C22" w:rsidRDefault="00A2020E" w:rsidP="003C3348">
            <w:pPr>
              <w:spacing w:before="60" w:after="0"/>
              <w:rPr>
                <w:rFonts w:cs="Arial"/>
                <w:sz w:val="22"/>
                <w:szCs w:val="22"/>
              </w:rPr>
            </w:pPr>
            <w:r w:rsidRPr="00A26C22">
              <w:rPr>
                <w:rFonts w:cs="Arial"/>
                <w:sz w:val="22"/>
                <w:szCs w:val="22"/>
              </w:rPr>
              <w:t>[  ]</w:t>
            </w:r>
          </w:p>
        </w:tc>
        <w:tc>
          <w:tcPr>
            <w:tcW w:w="2145" w:type="dxa"/>
          </w:tcPr>
          <w:p w14:paraId="27743361" w14:textId="79D68CD8" w:rsidR="00A2020E" w:rsidRPr="00A26C22" w:rsidRDefault="00A2020E" w:rsidP="003C3348">
            <w:pPr>
              <w:spacing w:before="60" w:after="0"/>
              <w:rPr>
                <w:rFonts w:cs="Arial"/>
                <w:iCs/>
                <w:sz w:val="22"/>
                <w:szCs w:val="22"/>
              </w:rPr>
            </w:pPr>
            <w:r w:rsidRPr="00A26C22">
              <w:rPr>
                <w:rFonts w:cs="Arial"/>
                <w:sz w:val="22"/>
                <w:szCs w:val="22"/>
              </w:rPr>
              <w:t>[  ]</w:t>
            </w:r>
          </w:p>
        </w:tc>
        <w:tc>
          <w:tcPr>
            <w:tcW w:w="2145" w:type="dxa"/>
          </w:tcPr>
          <w:p w14:paraId="2FE3E189" w14:textId="230E0A7C" w:rsidR="00A2020E" w:rsidRPr="00A26C22" w:rsidRDefault="00A2020E" w:rsidP="003C3348">
            <w:pPr>
              <w:spacing w:before="60" w:after="0"/>
              <w:rPr>
                <w:rFonts w:cs="Arial"/>
                <w:iCs/>
                <w:sz w:val="22"/>
                <w:szCs w:val="22"/>
              </w:rPr>
            </w:pPr>
            <w:r w:rsidRPr="00A26C22">
              <w:rPr>
                <w:rFonts w:cs="Arial"/>
                <w:sz w:val="22"/>
                <w:szCs w:val="22"/>
              </w:rPr>
              <w:t>[  ]</w:t>
            </w:r>
          </w:p>
        </w:tc>
      </w:tr>
      <w:tr w:rsidR="001B06D0" w:rsidRPr="00A26C22" w14:paraId="446B9297" w14:textId="77777777" w:rsidTr="005E3DB8">
        <w:tc>
          <w:tcPr>
            <w:tcW w:w="2144" w:type="dxa"/>
          </w:tcPr>
          <w:p w14:paraId="09511246"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Other:</w:t>
            </w:r>
          </w:p>
          <w:p w14:paraId="2128F30B" w14:textId="7A37A446"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Khác:</w:t>
            </w:r>
          </w:p>
        </w:tc>
        <w:tc>
          <w:tcPr>
            <w:tcW w:w="2145" w:type="dxa"/>
          </w:tcPr>
          <w:p w14:paraId="3B00B6E0" w14:textId="04E8B7BD" w:rsidR="00A2020E" w:rsidRPr="00A26C22" w:rsidRDefault="00A2020E" w:rsidP="003C3348">
            <w:pPr>
              <w:spacing w:before="60" w:after="0"/>
              <w:rPr>
                <w:rFonts w:cs="Arial"/>
                <w:sz w:val="22"/>
                <w:szCs w:val="22"/>
              </w:rPr>
            </w:pPr>
            <w:r w:rsidRPr="00A26C22">
              <w:rPr>
                <w:rFonts w:cs="Arial"/>
                <w:sz w:val="22"/>
                <w:szCs w:val="22"/>
              </w:rPr>
              <w:t>[  ]</w:t>
            </w:r>
          </w:p>
        </w:tc>
        <w:tc>
          <w:tcPr>
            <w:tcW w:w="2145" w:type="dxa"/>
          </w:tcPr>
          <w:p w14:paraId="5D67C5AB" w14:textId="4E0CBFA0" w:rsidR="00A2020E" w:rsidRPr="00A26C22" w:rsidRDefault="00A2020E" w:rsidP="003C3348">
            <w:pPr>
              <w:spacing w:before="60" w:after="0"/>
              <w:rPr>
                <w:rFonts w:cs="Arial"/>
                <w:iCs/>
                <w:sz w:val="22"/>
                <w:szCs w:val="22"/>
              </w:rPr>
            </w:pPr>
            <w:r w:rsidRPr="00A26C22">
              <w:rPr>
                <w:rFonts w:cs="Arial"/>
                <w:sz w:val="22"/>
                <w:szCs w:val="22"/>
              </w:rPr>
              <w:t>[  ]</w:t>
            </w:r>
          </w:p>
          <w:p w14:paraId="25748CF6" w14:textId="5559498F" w:rsidR="002256D4" w:rsidRPr="00A26C22" w:rsidRDefault="002256D4" w:rsidP="001A0623">
            <w:pPr>
              <w:spacing w:before="60" w:after="0"/>
              <w:rPr>
                <w:rFonts w:cs="Arial"/>
                <w:iCs/>
                <w:sz w:val="22"/>
                <w:szCs w:val="22"/>
              </w:rPr>
            </w:pPr>
          </w:p>
        </w:tc>
        <w:tc>
          <w:tcPr>
            <w:tcW w:w="2145" w:type="dxa"/>
          </w:tcPr>
          <w:p w14:paraId="03508E31" w14:textId="019311A0" w:rsidR="00A2020E" w:rsidRPr="00A26C22" w:rsidRDefault="00A2020E" w:rsidP="003C3348">
            <w:pPr>
              <w:spacing w:before="60" w:after="0"/>
              <w:rPr>
                <w:rFonts w:cs="Arial"/>
                <w:iCs/>
                <w:sz w:val="22"/>
                <w:szCs w:val="22"/>
              </w:rPr>
            </w:pPr>
            <w:r w:rsidRPr="00A26C22">
              <w:rPr>
                <w:rFonts w:cs="Arial"/>
                <w:sz w:val="22"/>
                <w:szCs w:val="22"/>
              </w:rPr>
              <w:t>[  ]</w:t>
            </w:r>
          </w:p>
        </w:tc>
      </w:tr>
      <w:tr w:rsidR="001B06D0" w:rsidRPr="00A26C22" w14:paraId="6AEB5C52" w14:textId="77777777" w:rsidTr="005E3DB8">
        <w:tc>
          <w:tcPr>
            <w:tcW w:w="2144" w:type="dxa"/>
          </w:tcPr>
          <w:p w14:paraId="4C6077F4" w14:textId="77777777" w:rsidR="004C6DD0" w:rsidRPr="00A26C22" w:rsidRDefault="00A2020E" w:rsidP="001A0623">
            <w:pPr>
              <w:spacing w:before="60" w:after="0"/>
              <w:rPr>
                <w:rFonts w:ascii="Arial Narrow" w:hAnsi="Arial Narrow" w:cs="Arial"/>
                <w:sz w:val="22"/>
                <w:szCs w:val="22"/>
              </w:rPr>
            </w:pPr>
            <w:r w:rsidRPr="00A26C22">
              <w:rPr>
                <w:rFonts w:ascii="Arial Narrow" w:hAnsi="Arial Narrow" w:cs="Arial"/>
                <w:sz w:val="22"/>
                <w:szCs w:val="22"/>
              </w:rPr>
              <w:t>Other:</w:t>
            </w:r>
          </w:p>
          <w:p w14:paraId="6DE38BD0" w14:textId="4A23A45B" w:rsidR="00A2020E"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Khác:</w:t>
            </w:r>
          </w:p>
        </w:tc>
        <w:tc>
          <w:tcPr>
            <w:tcW w:w="2145" w:type="dxa"/>
          </w:tcPr>
          <w:p w14:paraId="4D779D0D" w14:textId="52245AF4" w:rsidR="00A2020E" w:rsidRPr="00A26C22" w:rsidRDefault="00A2020E" w:rsidP="003C3348">
            <w:pPr>
              <w:spacing w:before="60" w:after="0"/>
              <w:rPr>
                <w:rFonts w:cs="Arial"/>
                <w:sz w:val="22"/>
                <w:szCs w:val="22"/>
              </w:rPr>
            </w:pPr>
            <w:r w:rsidRPr="00A26C22">
              <w:rPr>
                <w:rFonts w:cs="Arial"/>
                <w:sz w:val="22"/>
                <w:szCs w:val="22"/>
              </w:rPr>
              <w:t>[  ]</w:t>
            </w:r>
          </w:p>
        </w:tc>
        <w:tc>
          <w:tcPr>
            <w:tcW w:w="2145" w:type="dxa"/>
          </w:tcPr>
          <w:p w14:paraId="00D0EA8C" w14:textId="739DD008" w:rsidR="002256D4" w:rsidRPr="00A26C22" w:rsidRDefault="00A2020E" w:rsidP="003C3348">
            <w:pPr>
              <w:spacing w:before="60" w:after="0"/>
              <w:rPr>
                <w:rFonts w:cs="Arial"/>
                <w:iCs/>
                <w:sz w:val="22"/>
                <w:szCs w:val="22"/>
              </w:rPr>
            </w:pPr>
            <w:r w:rsidRPr="00A26C22">
              <w:rPr>
                <w:rFonts w:cs="Arial"/>
                <w:sz w:val="22"/>
                <w:szCs w:val="22"/>
              </w:rPr>
              <w:t>[  ]</w:t>
            </w:r>
          </w:p>
        </w:tc>
        <w:tc>
          <w:tcPr>
            <w:tcW w:w="2145" w:type="dxa"/>
          </w:tcPr>
          <w:p w14:paraId="69C2A2C5" w14:textId="5378BCE6" w:rsidR="00A2020E" w:rsidRPr="00A26C22" w:rsidRDefault="00A2020E" w:rsidP="003C3348">
            <w:pPr>
              <w:spacing w:before="60" w:after="0"/>
              <w:rPr>
                <w:rFonts w:cs="Arial"/>
                <w:iCs/>
                <w:sz w:val="22"/>
                <w:szCs w:val="22"/>
              </w:rPr>
            </w:pPr>
            <w:r w:rsidRPr="00A26C22">
              <w:rPr>
                <w:rFonts w:cs="Arial"/>
                <w:sz w:val="22"/>
                <w:szCs w:val="22"/>
              </w:rPr>
              <w:t>[  ]</w:t>
            </w:r>
          </w:p>
        </w:tc>
      </w:tr>
    </w:tbl>
    <w:p w14:paraId="30AAAE81" w14:textId="77777777" w:rsidR="004C6DD0" w:rsidRPr="00A26C22" w:rsidRDefault="00F849C9" w:rsidP="001A0623">
      <w:pPr>
        <w:pStyle w:val="WABody6above"/>
        <w:tabs>
          <w:tab w:val="left" w:pos="9360"/>
        </w:tabs>
        <w:ind w:left="1080"/>
        <w:rPr>
          <w:u w:val="single"/>
        </w:rPr>
      </w:pPr>
      <w:proofErr w:type="gramStart"/>
      <w:r w:rsidRPr="00A26C22">
        <w:t>[  ]</w:t>
      </w:r>
      <w:proofErr w:type="gramEnd"/>
      <w:r w:rsidRPr="00A26C22">
        <w:tab/>
        <w:t xml:space="preserve">Other: </w:t>
      </w:r>
      <w:r w:rsidRPr="00A26C22">
        <w:rPr>
          <w:u w:val="single"/>
        </w:rPr>
        <w:tab/>
      </w:r>
    </w:p>
    <w:p w14:paraId="6241ABA6" w14:textId="115EEFCA" w:rsidR="00F849C9" w:rsidRPr="00A26C22" w:rsidRDefault="003C3348" w:rsidP="006F3C66">
      <w:pPr>
        <w:pStyle w:val="WABody6above"/>
        <w:tabs>
          <w:tab w:val="left" w:pos="9360"/>
        </w:tabs>
        <w:spacing w:before="0" w:after="120"/>
        <w:ind w:left="1080"/>
        <w:rPr>
          <w:i/>
          <w:iCs/>
          <w:u w:val="single"/>
        </w:rPr>
      </w:pPr>
      <w:r w:rsidRPr="00A26C22">
        <w:rPr>
          <w:i/>
          <w:iCs/>
        </w:rPr>
        <w:tab/>
      </w:r>
      <w:r w:rsidRPr="00A26C22">
        <w:rPr>
          <w:i/>
          <w:iCs/>
        </w:rPr>
        <w:tab/>
      </w:r>
      <w:r w:rsidRPr="00A26C22">
        <w:rPr>
          <w:i/>
          <w:iCs/>
          <w:lang w:val="vi"/>
        </w:rPr>
        <w:t>Khác:</w:t>
      </w:r>
    </w:p>
    <w:p w14:paraId="0C62F4DF" w14:textId="71823AE0" w:rsidR="00F849C9" w:rsidRPr="00A26C22" w:rsidRDefault="00F849C9" w:rsidP="003C3348">
      <w:pPr>
        <w:pStyle w:val="WAblankline"/>
        <w:tabs>
          <w:tab w:val="clear" w:pos="9270"/>
          <w:tab w:val="left" w:pos="9360"/>
        </w:tabs>
        <w:spacing w:before="0"/>
        <w:ind w:left="1080"/>
      </w:pPr>
      <w:r w:rsidRPr="00A26C22">
        <w:tab/>
      </w:r>
    </w:p>
    <w:p w14:paraId="3CC8FBFE" w14:textId="77777777" w:rsidR="004C6DD0" w:rsidRPr="00A26C22" w:rsidRDefault="00196679" w:rsidP="001A0623">
      <w:pPr>
        <w:pStyle w:val="WAItem"/>
        <w:tabs>
          <w:tab w:val="clear" w:pos="540"/>
        </w:tabs>
        <w:spacing w:before="120"/>
        <w:ind w:left="720" w:hanging="720"/>
        <w:rPr>
          <w:sz w:val="22"/>
          <w:szCs w:val="22"/>
        </w:rPr>
      </w:pPr>
      <w:r w:rsidRPr="00A26C22">
        <w:rPr>
          <w:bCs/>
          <w:sz w:val="22"/>
          <w:szCs w:val="22"/>
        </w:rPr>
        <w:t>19.</w:t>
      </w:r>
      <w:r w:rsidRPr="00A26C22">
        <w:rPr>
          <w:bCs/>
          <w:sz w:val="22"/>
          <w:szCs w:val="22"/>
        </w:rPr>
        <w:tab/>
        <w:t>Access to Records</w:t>
      </w:r>
    </w:p>
    <w:p w14:paraId="4B58C243" w14:textId="270802D1" w:rsidR="007363A1" w:rsidRPr="00A26C22" w:rsidRDefault="003C3348" w:rsidP="006F3C66">
      <w:pPr>
        <w:pStyle w:val="WAItem"/>
        <w:tabs>
          <w:tab w:val="clear" w:pos="540"/>
        </w:tabs>
        <w:spacing w:before="0" w:after="120"/>
        <w:ind w:left="720" w:hanging="720"/>
        <w:rPr>
          <w:i/>
          <w:iCs/>
          <w:sz w:val="22"/>
          <w:szCs w:val="22"/>
        </w:rPr>
      </w:pPr>
      <w:r w:rsidRPr="00A26C22">
        <w:rPr>
          <w:bCs/>
          <w:i/>
          <w:iCs/>
          <w:sz w:val="22"/>
          <w:szCs w:val="22"/>
        </w:rPr>
        <w:tab/>
      </w:r>
      <w:r w:rsidRPr="00A26C22">
        <w:rPr>
          <w:bCs/>
          <w:i/>
          <w:iCs/>
          <w:sz w:val="22"/>
          <w:szCs w:val="22"/>
          <w:lang w:val="vi"/>
        </w:rPr>
        <w:t>Tiếp Cận Hồ Sơ</w:t>
      </w:r>
    </w:p>
    <w:p w14:paraId="65BAD2F2" w14:textId="77777777" w:rsidR="004C6DD0" w:rsidRPr="00A26C22" w:rsidRDefault="00C17CE3" w:rsidP="001A0623">
      <w:pPr>
        <w:pStyle w:val="WABody38flush"/>
        <w:spacing w:before="0"/>
        <w:ind w:left="720"/>
      </w:pPr>
      <w:r w:rsidRPr="00A26C22">
        <w:t>The following people have the right to access records (children may have the right to control access to records under other laws):</w:t>
      </w:r>
    </w:p>
    <w:p w14:paraId="27216779" w14:textId="45BC9299" w:rsidR="007363A1" w:rsidRPr="00A26C22" w:rsidRDefault="004C6DD0" w:rsidP="006F3C66">
      <w:pPr>
        <w:pStyle w:val="WABody38flush"/>
        <w:spacing w:before="0" w:after="120"/>
        <w:ind w:left="720"/>
        <w:rPr>
          <w:i/>
          <w:iCs/>
        </w:rPr>
      </w:pPr>
      <w:r w:rsidRPr="00A26C22">
        <w:rPr>
          <w:i/>
          <w:iCs/>
          <w:lang w:val="vi"/>
        </w:rPr>
        <w:t>Những người sau đây có quyền tiếp cận hồ sơ (các trẻ có thể có quyền kiểm soát khả năng tiếp cận hồ sơ theo các luật lệ khác):</w:t>
      </w:r>
    </w:p>
    <w:tbl>
      <w:tblPr>
        <w:tblW w:w="0" w:type="auto"/>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90"/>
        <w:gridCol w:w="2430"/>
        <w:gridCol w:w="4495"/>
      </w:tblGrid>
      <w:tr w:rsidR="00C17CE3" w:rsidRPr="00A26C22" w14:paraId="621F0602" w14:textId="77777777" w:rsidTr="00232DB4">
        <w:tc>
          <w:tcPr>
            <w:tcW w:w="1890" w:type="dxa"/>
          </w:tcPr>
          <w:p w14:paraId="3C7329F3"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Type of Record</w:t>
            </w:r>
          </w:p>
          <w:p w14:paraId="478B4C59" w14:textId="5D6EE4B3"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Loại Hồ Sơ</w:t>
            </w:r>
          </w:p>
        </w:tc>
        <w:tc>
          <w:tcPr>
            <w:tcW w:w="2430" w:type="dxa"/>
          </w:tcPr>
          <w:p w14:paraId="67EB8405" w14:textId="2C19914C"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Guardian Can Access</w:t>
            </w:r>
          </w:p>
          <w:p w14:paraId="45FCBF6F" w14:textId="6BE7D611"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Người Giám Hộ Có Thể Tiếp Cận</w:t>
            </w:r>
          </w:p>
        </w:tc>
        <w:tc>
          <w:tcPr>
            <w:tcW w:w="4495" w:type="dxa"/>
          </w:tcPr>
          <w:p w14:paraId="69FD0AFB" w14:textId="77777777" w:rsidR="004C6DD0" w:rsidRPr="00A26C22" w:rsidRDefault="00C17CE3" w:rsidP="001A0623">
            <w:pPr>
              <w:spacing w:before="60" w:after="0"/>
              <w:rPr>
                <w:rFonts w:ascii="Arial Narrow" w:hAnsi="Arial Narrow" w:cs="Arial"/>
                <w:iCs/>
                <w:sz w:val="22"/>
                <w:szCs w:val="22"/>
              </w:rPr>
            </w:pPr>
            <w:r w:rsidRPr="00A26C22">
              <w:rPr>
                <w:rFonts w:ascii="Arial Narrow" w:hAnsi="Arial Narrow" w:cs="Arial"/>
                <w:sz w:val="22"/>
                <w:szCs w:val="22"/>
              </w:rPr>
              <w:t>Parent/s Can Access</w:t>
            </w:r>
            <w:r w:rsidRPr="00A26C22">
              <w:rPr>
                <w:rFonts w:ascii="Arial Narrow" w:hAnsi="Arial Narrow" w:cs="Arial"/>
                <w:sz w:val="22"/>
                <w:szCs w:val="22"/>
              </w:rPr>
              <w:br/>
              <w:t>(</w:t>
            </w:r>
            <w:r w:rsidRPr="00A26C22">
              <w:rPr>
                <w:rFonts w:ascii="Arial Narrow" w:hAnsi="Arial Narrow" w:cs="Arial"/>
                <w:i/>
                <w:iCs/>
                <w:sz w:val="22"/>
                <w:szCs w:val="22"/>
              </w:rPr>
              <w:t>write name or “both parents”</w:t>
            </w:r>
            <w:r w:rsidRPr="00A26C22">
              <w:rPr>
                <w:rFonts w:ascii="Arial Narrow" w:hAnsi="Arial Narrow" w:cs="Arial"/>
                <w:sz w:val="22"/>
                <w:szCs w:val="22"/>
              </w:rPr>
              <w:t>)</w:t>
            </w:r>
          </w:p>
          <w:p w14:paraId="0C48DBA5" w14:textId="7BA823FB"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Cha/mẹ (cha mẹ) Có Thể Tiếp Cận</w:t>
            </w:r>
            <w:r w:rsidRPr="00A26C22">
              <w:rPr>
                <w:rFonts w:ascii="Arial Narrow" w:hAnsi="Arial Narrow" w:cs="Arial"/>
                <w:i/>
                <w:iCs/>
                <w:sz w:val="22"/>
                <w:szCs w:val="22"/>
                <w:lang w:val="vi"/>
              </w:rPr>
              <w:br/>
              <w:t>(ghi tên cha/mẹ hoặc “cả cha mẹ”)</w:t>
            </w:r>
          </w:p>
        </w:tc>
      </w:tr>
      <w:tr w:rsidR="00C17CE3" w:rsidRPr="00A26C22" w14:paraId="4E7B1E49" w14:textId="77777777" w:rsidTr="00232DB4">
        <w:tc>
          <w:tcPr>
            <w:tcW w:w="1890" w:type="dxa"/>
          </w:tcPr>
          <w:p w14:paraId="0351DF26"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School/educational</w:t>
            </w:r>
          </w:p>
          <w:p w14:paraId="5B3655FD" w14:textId="199B44BD" w:rsidR="00C17CE3" w:rsidRPr="00A26C22" w:rsidRDefault="004C6DD0" w:rsidP="00990423">
            <w:pPr>
              <w:spacing w:after="60"/>
              <w:ind w:right="-105"/>
              <w:rPr>
                <w:rFonts w:ascii="Arial Narrow" w:hAnsi="Arial Narrow" w:cs="Arial"/>
                <w:i/>
                <w:iCs/>
                <w:sz w:val="22"/>
                <w:szCs w:val="22"/>
              </w:rPr>
            </w:pPr>
            <w:r w:rsidRPr="00A26C22">
              <w:rPr>
                <w:rFonts w:ascii="Arial Narrow" w:hAnsi="Arial Narrow" w:cs="Arial"/>
                <w:i/>
                <w:iCs/>
                <w:sz w:val="22"/>
                <w:szCs w:val="22"/>
                <w:lang w:val="vi"/>
              </w:rPr>
              <w:t>Trường học/giáo dục</w:t>
            </w:r>
          </w:p>
        </w:tc>
        <w:tc>
          <w:tcPr>
            <w:tcW w:w="2430" w:type="dxa"/>
          </w:tcPr>
          <w:p w14:paraId="4E8DADE4" w14:textId="381012D4" w:rsidR="00C17CE3" w:rsidRPr="00A26C22" w:rsidRDefault="00C17CE3" w:rsidP="00A53498">
            <w:pPr>
              <w:spacing w:before="60" w:after="0"/>
              <w:jc w:val="center"/>
              <w:rPr>
                <w:rFonts w:ascii="Arial" w:hAnsi="Arial" w:cs="Arial"/>
                <w:sz w:val="22"/>
                <w:szCs w:val="22"/>
              </w:rPr>
            </w:pPr>
            <w:r w:rsidRPr="00A26C22">
              <w:rPr>
                <w:rFonts w:ascii="Arial" w:hAnsi="Arial" w:cs="Arial"/>
                <w:sz w:val="22"/>
                <w:szCs w:val="22"/>
              </w:rPr>
              <w:t>[  ]</w:t>
            </w:r>
          </w:p>
        </w:tc>
        <w:tc>
          <w:tcPr>
            <w:tcW w:w="4495" w:type="dxa"/>
          </w:tcPr>
          <w:p w14:paraId="2C54DBA5" w14:textId="535A96F0" w:rsidR="00C17CE3" w:rsidRPr="00A26C22" w:rsidRDefault="00C17CE3" w:rsidP="00A53498">
            <w:pPr>
              <w:spacing w:before="60" w:after="0"/>
              <w:rPr>
                <w:rFonts w:ascii="Arial" w:hAnsi="Arial" w:cs="Arial"/>
                <w:sz w:val="22"/>
                <w:szCs w:val="22"/>
              </w:rPr>
            </w:pPr>
            <w:r w:rsidRPr="00A26C22">
              <w:rPr>
                <w:rFonts w:ascii="Arial" w:hAnsi="Arial" w:cs="Arial"/>
                <w:sz w:val="22"/>
                <w:szCs w:val="22"/>
              </w:rPr>
              <w:t>[  ]</w:t>
            </w:r>
          </w:p>
        </w:tc>
      </w:tr>
      <w:tr w:rsidR="00C17CE3" w:rsidRPr="00A26C22" w14:paraId="2D27B1D7" w14:textId="77777777" w:rsidTr="00232DB4">
        <w:tc>
          <w:tcPr>
            <w:tcW w:w="1890" w:type="dxa"/>
          </w:tcPr>
          <w:p w14:paraId="0C743696"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Healthcare</w:t>
            </w:r>
          </w:p>
          <w:p w14:paraId="6445AC16" w14:textId="0D02F7ED"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 xml:space="preserve">Chăm sóc sức khỏe </w:t>
            </w:r>
          </w:p>
        </w:tc>
        <w:tc>
          <w:tcPr>
            <w:tcW w:w="2430" w:type="dxa"/>
          </w:tcPr>
          <w:p w14:paraId="5FE7B277" w14:textId="5CE206FA" w:rsidR="00C17CE3" w:rsidRPr="00A26C22" w:rsidRDefault="00C17CE3" w:rsidP="00A53498">
            <w:pPr>
              <w:spacing w:before="60" w:after="0"/>
              <w:jc w:val="center"/>
              <w:rPr>
                <w:rFonts w:ascii="Arial" w:hAnsi="Arial" w:cs="Arial"/>
                <w:sz w:val="22"/>
                <w:szCs w:val="22"/>
              </w:rPr>
            </w:pPr>
            <w:r w:rsidRPr="00A26C22">
              <w:rPr>
                <w:rFonts w:ascii="Arial" w:hAnsi="Arial" w:cs="Arial"/>
                <w:sz w:val="22"/>
                <w:szCs w:val="22"/>
              </w:rPr>
              <w:t>[  ]</w:t>
            </w:r>
          </w:p>
        </w:tc>
        <w:tc>
          <w:tcPr>
            <w:tcW w:w="4495" w:type="dxa"/>
          </w:tcPr>
          <w:p w14:paraId="56B65D57" w14:textId="665928B7" w:rsidR="00C17CE3" w:rsidRPr="00A26C22" w:rsidRDefault="00C17CE3" w:rsidP="00A53498">
            <w:pPr>
              <w:spacing w:before="60" w:after="0"/>
              <w:rPr>
                <w:rFonts w:ascii="Arial" w:hAnsi="Arial" w:cs="Arial"/>
                <w:sz w:val="22"/>
                <w:szCs w:val="22"/>
              </w:rPr>
            </w:pPr>
            <w:r w:rsidRPr="00A26C22">
              <w:rPr>
                <w:rFonts w:ascii="Arial" w:hAnsi="Arial" w:cs="Arial"/>
                <w:sz w:val="22"/>
                <w:szCs w:val="22"/>
              </w:rPr>
              <w:t>[  ]</w:t>
            </w:r>
          </w:p>
        </w:tc>
      </w:tr>
      <w:tr w:rsidR="00C17CE3" w:rsidRPr="00A26C22" w14:paraId="48968856" w14:textId="77777777" w:rsidTr="00232DB4">
        <w:tc>
          <w:tcPr>
            <w:tcW w:w="1890" w:type="dxa"/>
          </w:tcPr>
          <w:p w14:paraId="6F470F42"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Other:</w:t>
            </w:r>
          </w:p>
          <w:p w14:paraId="66DE59C6" w14:textId="59408953"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Khác:</w:t>
            </w:r>
          </w:p>
        </w:tc>
        <w:tc>
          <w:tcPr>
            <w:tcW w:w="2430" w:type="dxa"/>
          </w:tcPr>
          <w:p w14:paraId="7B26E482" w14:textId="35BAFC96" w:rsidR="00C17CE3" w:rsidRPr="00A26C22" w:rsidRDefault="00C17CE3" w:rsidP="00A53498">
            <w:pPr>
              <w:spacing w:before="60" w:after="0"/>
              <w:jc w:val="center"/>
              <w:rPr>
                <w:rFonts w:ascii="Arial" w:hAnsi="Arial" w:cs="Arial"/>
                <w:sz w:val="22"/>
                <w:szCs w:val="22"/>
              </w:rPr>
            </w:pPr>
            <w:r w:rsidRPr="00A26C22">
              <w:rPr>
                <w:rFonts w:ascii="Arial" w:hAnsi="Arial" w:cs="Arial"/>
                <w:sz w:val="22"/>
                <w:szCs w:val="22"/>
              </w:rPr>
              <w:t>[  ]</w:t>
            </w:r>
          </w:p>
        </w:tc>
        <w:tc>
          <w:tcPr>
            <w:tcW w:w="4495" w:type="dxa"/>
          </w:tcPr>
          <w:p w14:paraId="1E19386E" w14:textId="4A63E1A6" w:rsidR="00C17CE3" w:rsidRPr="00A26C22" w:rsidRDefault="00C17CE3" w:rsidP="00A53498">
            <w:pPr>
              <w:spacing w:before="60" w:after="0"/>
              <w:rPr>
                <w:rFonts w:ascii="Arial" w:hAnsi="Arial" w:cs="Arial"/>
                <w:sz w:val="22"/>
                <w:szCs w:val="22"/>
              </w:rPr>
            </w:pPr>
            <w:r w:rsidRPr="00A26C22">
              <w:rPr>
                <w:rFonts w:ascii="Arial" w:hAnsi="Arial" w:cs="Arial"/>
                <w:sz w:val="22"/>
                <w:szCs w:val="22"/>
              </w:rPr>
              <w:t>[  ]</w:t>
            </w:r>
          </w:p>
        </w:tc>
      </w:tr>
      <w:tr w:rsidR="00C17CE3" w:rsidRPr="00A26C22" w14:paraId="69410990" w14:textId="77777777" w:rsidTr="00232DB4">
        <w:tc>
          <w:tcPr>
            <w:tcW w:w="1890" w:type="dxa"/>
          </w:tcPr>
          <w:p w14:paraId="59DE3E4C"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Other:</w:t>
            </w:r>
          </w:p>
          <w:p w14:paraId="51F923CF" w14:textId="754F75A1"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Khác:</w:t>
            </w:r>
          </w:p>
        </w:tc>
        <w:tc>
          <w:tcPr>
            <w:tcW w:w="2430" w:type="dxa"/>
          </w:tcPr>
          <w:p w14:paraId="5DDF8A7F" w14:textId="7232F6B7" w:rsidR="00C17CE3" w:rsidRPr="00A26C22" w:rsidRDefault="00C17CE3" w:rsidP="00A53498">
            <w:pPr>
              <w:spacing w:before="60" w:after="0"/>
              <w:jc w:val="center"/>
              <w:rPr>
                <w:rFonts w:ascii="Arial" w:hAnsi="Arial" w:cs="Arial"/>
                <w:sz w:val="22"/>
                <w:szCs w:val="22"/>
              </w:rPr>
            </w:pPr>
            <w:r w:rsidRPr="00A26C22">
              <w:rPr>
                <w:rFonts w:ascii="Arial" w:hAnsi="Arial" w:cs="Arial"/>
                <w:sz w:val="22"/>
                <w:szCs w:val="22"/>
              </w:rPr>
              <w:t>[  ]</w:t>
            </w:r>
          </w:p>
        </w:tc>
        <w:tc>
          <w:tcPr>
            <w:tcW w:w="4495" w:type="dxa"/>
          </w:tcPr>
          <w:p w14:paraId="63D12338" w14:textId="54545921" w:rsidR="00C17CE3" w:rsidRPr="00A26C22" w:rsidRDefault="00C17CE3" w:rsidP="00A53498">
            <w:pPr>
              <w:spacing w:before="60" w:after="0"/>
              <w:rPr>
                <w:rFonts w:ascii="Arial" w:hAnsi="Arial" w:cs="Arial"/>
                <w:sz w:val="22"/>
                <w:szCs w:val="22"/>
              </w:rPr>
            </w:pPr>
            <w:r w:rsidRPr="00A26C22">
              <w:rPr>
                <w:rFonts w:ascii="Arial" w:hAnsi="Arial" w:cs="Arial"/>
                <w:sz w:val="22"/>
                <w:szCs w:val="22"/>
              </w:rPr>
              <w:t>[  ]</w:t>
            </w:r>
          </w:p>
        </w:tc>
      </w:tr>
      <w:tr w:rsidR="00C17CE3" w:rsidRPr="00A26C22" w14:paraId="614A1761" w14:textId="77777777" w:rsidTr="00232DB4">
        <w:tc>
          <w:tcPr>
            <w:tcW w:w="1890" w:type="dxa"/>
          </w:tcPr>
          <w:p w14:paraId="7A55A32A" w14:textId="77777777" w:rsidR="004C6DD0" w:rsidRPr="00A26C22" w:rsidRDefault="00C17CE3" w:rsidP="001A0623">
            <w:pPr>
              <w:spacing w:before="60" w:after="0"/>
              <w:rPr>
                <w:rFonts w:ascii="Arial Narrow" w:hAnsi="Arial Narrow" w:cs="Arial"/>
                <w:sz w:val="22"/>
                <w:szCs w:val="22"/>
              </w:rPr>
            </w:pPr>
            <w:r w:rsidRPr="00A26C22">
              <w:rPr>
                <w:rFonts w:ascii="Arial Narrow" w:hAnsi="Arial Narrow" w:cs="Arial"/>
                <w:sz w:val="22"/>
                <w:szCs w:val="22"/>
              </w:rPr>
              <w:t>Other:</w:t>
            </w:r>
          </w:p>
          <w:p w14:paraId="7F18BA91" w14:textId="314FA09E" w:rsidR="00C17CE3" w:rsidRPr="00A26C22" w:rsidRDefault="004C6DD0" w:rsidP="006F3C66">
            <w:pPr>
              <w:spacing w:after="60"/>
              <w:rPr>
                <w:rFonts w:ascii="Arial Narrow" w:hAnsi="Arial Narrow" w:cs="Arial"/>
                <w:i/>
                <w:iCs/>
                <w:sz w:val="22"/>
                <w:szCs w:val="22"/>
              </w:rPr>
            </w:pPr>
            <w:r w:rsidRPr="00A26C22">
              <w:rPr>
                <w:rFonts w:ascii="Arial Narrow" w:hAnsi="Arial Narrow" w:cs="Arial"/>
                <w:i/>
                <w:iCs/>
                <w:sz w:val="22"/>
                <w:szCs w:val="22"/>
                <w:lang w:val="vi"/>
              </w:rPr>
              <w:t>Khác:</w:t>
            </w:r>
          </w:p>
        </w:tc>
        <w:tc>
          <w:tcPr>
            <w:tcW w:w="2430" w:type="dxa"/>
          </w:tcPr>
          <w:p w14:paraId="72BA4409" w14:textId="4920C9AE" w:rsidR="00C17CE3" w:rsidRPr="00A26C22" w:rsidRDefault="00C17CE3" w:rsidP="00A53498">
            <w:pPr>
              <w:spacing w:before="60" w:after="0"/>
              <w:jc w:val="center"/>
              <w:rPr>
                <w:rFonts w:ascii="Arial" w:hAnsi="Arial" w:cs="Arial"/>
                <w:sz w:val="22"/>
                <w:szCs w:val="22"/>
              </w:rPr>
            </w:pPr>
            <w:r w:rsidRPr="00A26C22">
              <w:rPr>
                <w:rFonts w:ascii="Arial" w:hAnsi="Arial" w:cs="Arial"/>
                <w:sz w:val="22"/>
                <w:szCs w:val="22"/>
              </w:rPr>
              <w:t>[  ]</w:t>
            </w:r>
          </w:p>
        </w:tc>
        <w:tc>
          <w:tcPr>
            <w:tcW w:w="4495" w:type="dxa"/>
          </w:tcPr>
          <w:p w14:paraId="6ED0F4BE" w14:textId="31257C9F" w:rsidR="00C17CE3" w:rsidRPr="00A26C22" w:rsidRDefault="00C17CE3" w:rsidP="00A53498">
            <w:pPr>
              <w:spacing w:before="60" w:after="0"/>
              <w:rPr>
                <w:rFonts w:ascii="Arial" w:hAnsi="Arial" w:cs="Arial"/>
                <w:sz w:val="22"/>
                <w:szCs w:val="22"/>
              </w:rPr>
            </w:pPr>
            <w:r w:rsidRPr="00A26C22">
              <w:rPr>
                <w:rFonts w:ascii="Arial" w:hAnsi="Arial" w:cs="Arial"/>
                <w:sz w:val="22"/>
                <w:szCs w:val="22"/>
              </w:rPr>
              <w:t>[  ]</w:t>
            </w:r>
          </w:p>
        </w:tc>
      </w:tr>
    </w:tbl>
    <w:p w14:paraId="630E5F86" w14:textId="77777777" w:rsidR="004C6DD0" w:rsidRPr="00A26C22" w:rsidRDefault="00786BE0" w:rsidP="001A0623">
      <w:pPr>
        <w:pStyle w:val="WABody6above"/>
        <w:tabs>
          <w:tab w:val="left" w:pos="9360"/>
        </w:tabs>
        <w:ind w:left="1080"/>
        <w:rPr>
          <w:u w:val="single"/>
        </w:rPr>
      </w:pPr>
      <w:proofErr w:type="gramStart"/>
      <w:r w:rsidRPr="00A26C22">
        <w:lastRenderedPageBreak/>
        <w:t>[  ]</w:t>
      </w:r>
      <w:proofErr w:type="gramEnd"/>
      <w:r w:rsidRPr="00A26C22">
        <w:tab/>
        <w:t xml:space="preserve">Other: </w:t>
      </w:r>
      <w:r w:rsidRPr="00A26C22">
        <w:rPr>
          <w:u w:val="single"/>
        </w:rPr>
        <w:tab/>
      </w:r>
    </w:p>
    <w:p w14:paraId="726FD5E7" w14:textId="56D72994" w:rsidR="00786BE0" w:rsidRPr="00A26C22" w:rsidRDefault="00A53498"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Khác:</w:t>
      </w:r>
    </w:p>
    <w:p w14:paraId="476DEDD0" w14:textId="045EEC38" w:rsidR="00786BE0" w:rsidRPr="00A26C22" w:rsidRDefault="00786BE0" w:rsidP="00A53498">
      <w:pPr>
        <w:pStyle w:val="WAblankline"/>
        <w:tabs>
          <w:tab w:val="clear" w:pos="9270"/>
          <w:tab w:val="left" w:pos="9360"/>
        </w:tabs>
        <w:ind w:left="1080"/>
      </w:pPr>
      <w:r w:rsidRPr="00A26C22">
        <w:tab/>
      </w:r>
    </w:p>
    <w:p w14:paraId="100D843E" w14:textId="77777777" w:rsidR="004C6DD0" w:rsidRPr="00A26C22" w:rsidRDefault="00CB21EC" w:rsidP="001A0623">
      <w:pPr>
        <w:pStyle w:val="WAItem"/>
        <w:tabs>
          <w:tab w:val="clear" w:pos="540"/>
        </w:tabs>
        <w:spacing w:before="120"/>
        <w:ind w:left="720" w:hanging="720"/>
        <w:rPr>
          <w:sz w:val="22"/>
          <w:szCs w:val="22"/>
        </w:rPr>
      </w:pPr>
      <w:r w:rsidRPr="00A26C22">
        <w:rPr>
          <w:bCs/>
          <w:sz w:val="22"/>
          <w:szCs w:val="22"/>
        </w:rPr>
        <w:t>20.</w:t>
      </w:r>
      <w:r w:rsidRPr="00A26C22">
        <w:rPr>
          <w:bCs/>
          <w:sz w:val="22"/>
          <w:szCs w:val="22"/>
        </w:rPr>
        <w:tab/>
        <w:t>Parents’ Visitation</w:t>
      </w:r>
    </w:p>
    <w:p w14:paraId="5F4917CE" w14:textId="4ECAA102" w:rsidR="005B1AA3" w:rsidRPr="00A26C22" w:rsidRDefault="00A53498" w:rsidP="006F3C66">
      <w:pPr>
        <w:pStyle w:val="WAItem"/>
        <w:tabs>
          <w:tab w:val="clear" w:pos="540"/>
        </w:tabs>
        <w:spacing w:before="0"/>
        <w:ind w:left="720" w:hanging="720"/>
        <w:rPr>
          <w:i/>
          <w:iCs/>
          <w:sz w:val="22"/>
          <w:szCs w:val="22"/>
          <w:u w:val="single"/>
        </w:rPr>
      </w:pPr>
      <w:r w:rsidRPr="00A26C22">
        <w:rPr>
          <w:bCs/>
          <w:i/>
          <w:iCs/>
          <w:sz w:val="22"/>
          <w:szCs w:val="22"/>
        </w:rPr>
        <w:tab/>
      </w:r>
      <w:r w:rsidRPr="00A26C22">
        <w:rPr>
          <w:bCs/>
          <w:i/>
          <w:iCs/>
          <w:sz w:val="22"/>
          <w:szCs w:val="22"/>
          <w:lang w:val="vi"/>
        </w:rPr>
        <w:t>Sự Thăm Nom Của Cha Mẹ</w:t>
      </w:r>
    </w:p>
    <w:p w14:paraId="18A95AD3" w14:textId="77777777" w:rsidR="004C6DD0" w:rsidRPr="00A26C22" w:rsidRDefault="008B3201" w:rsidP="001A0623">
      <w:pPr>
        <w:pStyle w:val="WABody38flush"/>
        <w:ind w:left="720"/>
      </w:pPr>
      <w:r w:rsidRPr="00A26C22">
        <w:t>The parents’ visitation shall be as follows:</w:t>
      </w:r>
    </w:p>
    <w:p w14:paraId="12233279" w14:textId="1B8CF776" w:rsidR="008B3201" w:rsidRPr="00A26C22" w:rsidRDefault="004C6DD0" w:rsidP="006F3C66">
      <w:pPr>
        <w:pStyle w:val="WABody38flush"/>
        <w:spacing w:before="0"/>
        <w:ind w:left="720"/>
        <w:rPr>
          <w:i/>
          <w:iCs/>
          <w:u w:val="single"/>
        </w:rPr>
      </w:pPr>
      <w:r w:rsidRPr="00A26C22">
        <w:rPr>
          <w:i/>
          <w:iCs/>
          <w:lang w:val="vi"/>
        </w:rPr>
        <w:t>Sự thăm nom của cha/mẹ sẽ được thực hiện như sau:</w:t>
      </w:r>
    </w:p>
    <w:p w14:paraId="62806F84" w14:textId="77777777" w:rsidR="004C6DD0" w:rsidRPr="00A26C22" w:rsidRDefault="008B3201" w:rsidP="001A0623">
      <w:pPr>
        <w:pStyle w:val="WABody6above"/>
        <w:tabs>
          <w:tab w:val="left" w:pos="5760"/>
          <w:tab w:val="left" w:pos="9360"/>
        </w:tabs>
        <w:ind w:left="1080"/>
        <w:rPr>
          <w:u w:val="single"/>
        </w:rPr>
      </w:pPr>
      <w:proofErr w:type="gramStart"/>
      <w:r w:rsidRPr="00A26C22">
        <w:t>[  ]</w:t>
      </w:r>
      <w:proofErr w:type="gramEnd"/>
      <w:r w:rsidRPr="00A26C22">
        <w:tab/>
        <w:t>The children will have no visitation with one or both parents (</w:t>
      </w:r>
      <w:r w:rsidRPr="00A26C22">
        <w:rPr>
          <w:i/>
          <w:iCs/>
        </w:rPr>
        <w:t>name/s</w:t>
      </w:r>
      <w:r w:rsidRPr="00A26C22">
        <w:t>)</w:t>
      </w:r>
      <w:r w:rsidRPr="00A26C22">
        <w:rPr>
          <w:i/>
          <w:iCs/>
        </w:rPr>
        <w:t xml:space="preserve"> </w:t>
      </w:r>
      <w:r w:rsidRPr="00A26C22">
        <w:rPr>
          <w:u w:val="single"/>
        </w:rPr>
        <w:tab/>
      </w:r>
    </w:p>
    <w:p w14:paraId="56189157" w14:textId="277F0DEF" w:rsidR="00EA2968" w:rsidRPr="00A26C22" w:rsidRDefault="00A53498" w:rsidP="006F3C66">
      <w:pPr>
        <w:pStyle w:val="WABody6above"/>
        <w:tabs>
          <w:tab w:val="left" w:pos="5760"/>
          <w:tab w:val="left" w:pos="9360"/>
        </w:tabs>
        <w:spacing w:before="0"/>
        <w:ind w:left="1080"/>
        <w:rPr>
          <w:i/>
          <w:iCs/>
          <w:u w:val="single"/>
        </w:rPr>
      </w:pPr>
      <w:r w:rsidRPr="00A26C22">
        <w:rPr>
          <w:i/>
          <w:iCs/>
        </w:rPr>
        <w:tab/>
      </w:r>
      <w:r w:rsidRPr="00A26C22">
        <w:rPr>
          <w:i/>
          <w:iCs/>
        </w:rPr>
        <w:tab/>
      </w:r>
      <w:r w:rsidRPr="00A26C22">
        <w:rPr>
          <w:i/>
          <w:iCs/>
          <w:lang w:val="vi"/>
        </w:rPr>
        <w:t>Các trẻ sẽ không được cha/mẹ hoặc cả cha mẹ ((các) tên) thăm nom</w:t>
      </w:r>
    </w:p>
    <w:p w14:paraId="07631266" w14:textId="3FA7BB60" w:rsidR="00EA2968" w:rsidRPr="00A26C22" w:rsidRDefault="00EA2968" w:rsidP="00A53498">
      <w:pPr>
        <w:pStyle w:val="WABody6above"/>
        <w:tabs>
          <w:tab w:val="clear" w:pos="900"/>
          <w:tab w:val="left" w:pos="9360"/>
        </w:tabs>
        <w:spacing w:after="120"/>
        <w:ind w:left="720" w:firstLine="0"/>
        <w:rPr>
          <w:u w:val="single"/>
        </w:rPr>
      </w:pPr>
      <w:r w:rsidRPr="00A26C22">
        <w:rPr>
          <w:u w:val="single"/>
        </w:rPr>
        <w:tab/>
      </w:r>
    </w:p>
    <w:p w14:paraId="09342856" w14:textId="77777777" w:rsidR="004C6DD0" w:rsidRPr="00A26C22" w:rsidRDefault="004C7A22" w:rsidP="001A0623">
      <w:pPr>
        <w:pStyle w:val="WABody6above"/>
        <w:tabs>
          <w:tab w:val="left" w:pos="5760"/>
          <w:tab w:val="left" w:pos="9180"/>
        </w:tabs>
        <w:spacing w:before="0"/>
        <w:ind w:left="1080"/>
      </w:pPr>
      <w:r w:rsidRPr="00A26C22">
        <w:t xml:space="preserve">because of RCW 26.09.191 or .192 limiting factors found in section </w:t>
      </w:r>
      <w:r w:rsidRPr="00A26C22">
        <w:rPr>
          <w:b/>
          <w:bCs/>
        </w:rPr>
        <w:t>12</w:t>
      </w:r>
      <w:r w:rsidRPr="00A26C22">
        <w:t>.</w:t>
      </w:r>
    </w:p>
    <w:p w14:paraId="6B54105D" w14:textId="53054C95" w:rsidR="00786BE0" w:rsidRPr="00A26C22" w:rsidRDefault="004C6DD0" w:rsidP="00524F04">
      <w:pPr>
        <w:pStyle w:val="WABody6above"/>
        <w:tabs>
          <w:tab w:val="clear" w:pos="900"/>
          <w:tab w:val="left" w:pos="5760"/>
          <w:tab w:val="left" w:pos="9180"/>
        </w:tabs>
        <w:spacing w:before="0"/>
        <w:ind w:left="720" w:firstLine="0"/>
        <w:rPr>
          <w:i/>
          <w:iCs/>
        </w:rPr>
      </w:pPr>
      <w:r w:rsidRPr="00A26C22">
        <w:rPr>
          <w:i/>
          <w:iCs/>
          <w:lang w:val="vi"/>
        </w:rPr>
        <w:t xml:space="preserve">bởi vì các yếu tố hạn chế theo RCW 26.09.191 hoặc .192 có các yếu tố được nêu trong mục </w:t>
      </w:r>
      <w:r w:rsidRPr="00A26C22">
        <w:rPr>
          <w:b/>
          <w:bCs/>
          <w:i/>
          <w:iCs/>
          <w:lang w:val="vi"/>
        </w:rPr>
        <w:t>12</w:t>
      </w:r>
      <w:r w:rsidRPr="00A26C22">
        <w:rPr>
          <w:i/>
          <w:iCs/>
          <w:lang w:val="vi"/>
        </w:rPr>
        <w:t>.</w:t>
      </w:r>
    </w:p>
    <w:p w14:paraId="1777F504" w14:textId="77777777" w:rsidR="004C6DD0" w:rsidRPr="00A26C22" w:rsidRDefault="00786BE0" w:rsidP="001A0623">
      <w:pPr>
        <w:pStyle w:val="WABody6above"/>
        <w:ind w:left="1080"/>
      </w:pPr>
      <w:proofErr w:type="gramStart"/>
      <w:r w:rsidRPr="00A26C22">
        <w:t>[  ]</w:t>
      </w:r>
      <w:proofErr w:type="gramEnd"/>
      <w:r w:rsidRPr="00A26C22">
        <w:tab/>
        <w:t xml:space="preserve">The visitation for both parents is listed in </w:t>
      </w:r>
      <w:r w:rsidRPr="00A26C22">
        <w:rPr>
          <w:i/>
          <w:iCs/>
        </w:rPr>
        <w:t>Visitation Attachment</w:t>
      </w:r>
      <w:r w:rsidRPr="00A26C22">
        <w:t xml:space="preserve"> (form GDN M 104).</w:t>
      </w:r>
    </w:p>
    <w:p w14:paraId="1304B9C5" w14:textId="0B2A8F7B" w:rsidR="008B3201" w:rsidRPr="00A26C22" w:rsidRDefault="00A53498" w:rsidP="006F3C66">
      <w:pPr>
        <w:pStyle w:val="WABody6above"/>
        <w:spacing w:before="0"/>
        <w:ind w:left="1080"/>
        <w:rPr>
          <w:i/>
          <w:iCs/>
        </w:rPr>
      </w:pPr>
      <w:r w:rsidRPr="00A26C22">
        <w:rPr>
          <w:i/>
          <w:iCs/>
        </w:rPr>
        <w:tab/>
      </w:r>
      <w:r w:rsidRPr="00A26C22">
        <w:rPr>
          <w:i/>
          <w:iCs/>
        </w:rPr>
        <w:tab/>
      </w:r>
      <w:r w:rsidRPr="00A26C22">
        <w:rPr>
          <w:i/>
          <w:iCs/>
          <w:lang w:val="vi"/>
        </w:rPr>
        <w:t>Sự thăm nom của cả cha mẹ được liệt kê trong Phụ Lục Thăm Nom (mẫu đơn GDN M 104).</w:t>
      </w:r>
    </w:p>
    <w:p w14:paraId="44CF7810" w14:textId="77777777" w:rsidR="004C6DD0" w:rsidRPr="00A26C22" w:rsidRDefault="000A19ED" w:rsidP="001A0623">
      <w:pPr>
        <w:pStyle w:val="WABody6above"/>
        <w:ind w:left="1080"/>
        <w:rPr>
          <w:b/>
          <w:bCs/>
        </w:rPr>
      </w:pPr>
      <w:proofErr w:type="gramStart"/>
      <w:r w:rsidRPr="00A26C22">
        <w:t>[  ]</w:t>
      </w:r>
      <w:proofErr w:type="gramEnd"/>
      <w:r w:rsidRPr="00A26C22">
        <w:tab/>
      </w:r>
      <w:r w:rsidRPr="00A26C22">
        <w:rPr>
          <w:b/>
          <w:bCs/>
        </w:rPr>
        <w:t>Parent 1’s visitation</w:t>
      </w:r>
    </w:p>
    <w:p w14:paraId="37578951" w14:textId="5AEA7BE9" w:rsidR="000A19ED" w:rsidRPr="00A26C22" w:rsidRDefault="00A53498" w:rsidP="006F3C66">
      <w:pPr>
        <w:pStyle w:val="WABody6above"/>
        <w:spacing w:before="0"/>
        <w:ind w:left="1080"/>
        <w:rPr>
          <w:b/>
          <w:bCs/>
          <w:i/>
          <w:iCs/>
        </w:rPr>
      </w:pPr>
      <w:r w:rsidRPr="00A26C22">
        <w:rPr>
          <w:i/>
          <w:iCs/>
        </w:rPr>
        <w:tab/>
      </w:r>
      <w:r w:rsidRPr="00A26C22">
        <w:rPr>
          <w:i/>
          <w:iCs/>
        </w:rPr>
        <w:tab/>
      </w:r>
      <w:r w:rsidRPr="00A26C22">
        <w:rPr>
          <w:b/>
          <w:bCs/>
          <w:i/>
          <w:iCs/>
          <w:lang w:val="vi"/>
        </w:rPr>
        <w:t>Sự thăm nom của Cha/Mẹ 1</w:t>
      </w:r>
    </w:p>
    <w:p w14:paraId="22F3A487" w14:textId="77777777" w:rsidR="004C6DD0" w:rsidRPr="00A26C22" w:rsidRDefault="00F849C9" w:rsidP="001A0623">
      <w:pPr>
        <w:pStyle w:val="WAblankline"/>
        <w:tabs>
          <w:tab w:val="clear" w:pos="9270"/>
          <w:tab w:val="left" w:pos="8640"/>
        </w:tabs>
        <w:ind w:left="1073"/>
        <w:rPr>
          <w:u w:val="none"/>
        </w:rPr>
      </w:pPr>
      <w:r w:rsidRPr="00A26C22">
        <w:rPr>
          <w:u w:val="none"/>
        </w:rPr>
        <w:t>The visitation schedule for (</w:t>
      </w:r>
      <w:r w:rsidRPr="00A26C22">
        <w:rPr>
          <w:i/>
          <w:iCs/>
          <w:u w:val="none"/>
        </w:rPr>
        <w:t>name</w:t>
      </w:r>
      <w:r w:rsidRPr="00A26C22">
        <w:rPr>
          <w:u w:val="none"/>
        </w:rPr>
        <w:t>)</w:t>
      </w:r>
      <w:r w:rsidRPr="00A26C22">
        <w:rPr>
          <w:i/>
          <w:iCs/>
          <w:u w:val="none"/>
        </w:rPr>
        <w:t xml:space="preserve"> </w:t>
      </w:r>
      <w:r w:rsidRPr="00A26C22">
        <w:tab/>
      </w:r>
      <w:r w:rsidRPr="00A26C22">
        <w:rPr>
          <w:u w:val="none"/>
        </w:rPr>
        <w:t xml:space="preserve"> is:</w:t>
      </w:r>
    </w:p>
    <w:p w14:paraId="343BBE98" w14:textId="06F3382E" w:rsidR="00F849C9" w:rsidRPr="00A26C22" w:rsidRDefault="004C6DD0" w:rsidP="006F3C66">
      <w:pPr>
        <w:pStyle w:val="WAblankline"/>
        <w:tabs>
          <w:tab w:val="clear" w:pos="9270"/>
          <w:tab w:val="left" w:pos="8640"/>
        </w:tabs>
        <w:spacing w:before="0"/>
        <w:ind w:left="1073"/>
        <w:rPr>
          <w:i/>
          <w:iCs/>
          <w:lang w:val="fr-FR"/>
        </w:rPr>
      </w:pPr>
      <w:r w:rsidRPr="00A26C22">
        <w:rPr>
          <w:i/>
          <w:iCs/>
          <w:u w:val="none"/>
          <w:lang w:val="vi"/>
        </w:rPr>
        <w:t xml:space="preserve">Lịch thăm nom dành cho (tên) </w:t>
      </w:r>
      <w:r w:rsidRPr="00A26C22">
        <w:rPr>
          <w:u w:val="none"/>
          <w:lang w:val="vi"/>
        </w:rPr>
        <w:tab/>
      </w:r>
      <w:r w:rsidRPr="00A26C22">
        <w:rPr>
          <w:i/>
          <w:iCs/>
          <w:u w:val="none"/>
          <w:lang w:val="vi"/>
        </w:rPr>
        <w:t xml:space="preserve"> là:</w:t>
      </w:r>
    </w:p>
    <w:p w14:paraId="730BA2B6" w14:textId="6BCED5F3" w:rsidR="00F849C9" w:rsidRPr="00A26C22" w:rsidRDefault="00F849C9" w:rsidP="00C528BC">
      <w:pPr>
        <w:pStyle w:val="WAblankline"/>
        <w:tabs>
          <w:tab w:val="clear" w:pos="9270"/>
          <w:tab w:val="left" w:pos="9360"/>
        </w:tabs>
        <w:ind w:left="1073"/>
        <w:rPr>
          <w:lang w:val="fr-FR"/>
        </w:rPr>
      </w:pPr>
      <w:r w:rsidRPr="00A26C22">
        <w:rPr>
          <w:lang w:val="fr-FR"/>
        </w:rPr>
        <w:tab/>
      </w:r>
    </w:p>
    <w:p w14:paraId="206E03A0" w14:textId="6BDF2A1E" w:rsidR="00F849C9" w:rsidRPr="00A26C22" w:rsidRDefault="00F849C9" w:rsidP="00C528BC">
      <w:pPr>
        <w:pStyle w:val="WAblankline"/>
        <w:tabs>
          <w:tab w:val="clear" w:pos="9270"/>
          <w:tab w:val="left" w:pos="9360"/>
        </w:tabs>
        <w:ind w:left="1073"/>
        <w:rPr>
          <w:lang w:val="fr-FR"/>
        </w:rPr>
      </w:pPr>
      <w:r w:rsidRPr="00A26C22">
        <w:rPr>
          <w:lang w:val="fr-FR"/>
        </w:rPr>
        <w:tab/>
      </w:r>
    </w:p>
    <w:p w14:paraId="378DCCFE" w14:textId="7FC4CB62" w:rsidR="00F849C9" w:rsidRPr="00A26C22" w:rsidRDefault="00F849C9" w:rsidP="00C528BC">
      <w:pPr>
        <w:pStyle w:val="WAblankline"/>
        <w:tabs>
          <w:tab w:val="clear" w:pos="9270"/>
          <w:tab w:val="left" w:pos="9360"/>
        </w:tabs>
        <w:ind w:left="1073"/>
        <w:rPr>
          <w:lang w:val="fr-FR"/>
        </w:rPr>
      </w:pPr>
      <w:r w:rsidRPr="00A26C22">
        <w:rPr>
          <w:lang w:val="fr-FR"/>
        </w:rPr>
        <w:tab/>
      </w:r>
    </w:p>
    <w:p w14:paraId="02CC49F3" w14:textId="77777777" w:rsidR="004C6DD0" w:rsidRPr="00A26C22" w:rsidRDefault="00F849C9" w:rsidP="001A0623">
      <w:pPr>
        <w:pStyle w:val="WABody63Hang"/>
        <w:tabs>
          <w:tab w:val="left" w:pos="9360"/>
        </w:tabs>
        <w:ind w:left="1440"/>
        <w:rPr>
          <w:szCs w:val="22"/>
          <w:u w:val="single"/>
        </w:rPr>
      </w:pPr>
      <w:proofErr w:type="gramStart"/>
      <w:r w:rsidRPr="00A26C22">
        <w:rPr>
          <w:szCs w:val="22"/>
        </w:rPr>
        <w:t>[  ]</w:t>
      </w:r>
      <w:proofErr w:type="gramEnd"/>
      <w:r w:rsidRPr="00A26C22">
        <w:rPr>
          <w:szCs w:val="22"/>
        </w:rPr>
        <w:tab/>
        <w:t xml:space="preserve">The restrictions on visitation are: </w:t>
      </w:r>
      <w:r w:rsidRPr="00A26C22">
        <w:rPr>
          <w:szCs w:val="22"/>
          <w:u w:val="single"/>
        </w:rPr>
        <w:tab/>
      </w:r>
    </w:p>
    <w:p w14:paraId="55FE0B22" w14:textId="2E22ADA3" w:rsidR="00F849C9" w:rsidRPr="00A26C22" w:rsidRDefault="00C528BC" w:rsidP="006F3C66">
      <w:pPr>
        <w:pStyle w:val="WABody63Hang"/>
        <w:tabs>
          <w:tab w:val="left" w:pos="9360"/>
        </w:tabs>
        <w:spacing w:before="0"/>
        <w:ind w:left="1440"/>
        <w:rPr>
          <w:i/>
          <w:iCs/>
          <w:szCs w:val="22"/>
          <w:u w:val="single"/>
        </w:rPr>
      </w:pPr>
      <w:r w:rsidRPr="00A26C22">
        <w:rPr>
          <w:i/>
          <w:iCs/>
          <w:szCs w:val="22"/>
        </w:rPr>
        <w:tab/>
      </w:r>
      <w:r w:rsidRPr="00A26C22">
        <w:rPr>
          <w:i/>
          <w:iCs/>
          <w:szCs w:val="22"/>
          <w:lang w:val="vi"/>
        </w:rPr>
        <w:t>Các hạn chế về sự thăm nom là:</w:t>
      </w:r>
    </w:p>
    <w:p w14:paraId="0DFDEF8C" w14:textId="56866B60" w:rsidR="00F849C9" w:rsidRPr="00A26C22" w:rsidRDefault="00F849C9" w:rsidP="00C528BC">
      <w:pPr>
        <w:pStyle w:val="WAblankline"/>
        <w:tabs>
          <w:tab w:val="clear" w:pos="9270"/>
          <w:tab w:val="left" w:pos="9360"/>
        </w:tabs>
        <w:ind w:left="1440"/>
      </w:pPr>
      <w:r w:rsidRPr="00A26C22">
        <w:tab/>
      </w:r>
    </w:p>
    <w:p w14:paraId="61DB7951" w14:textId="5D66D5F4" w:rsidR="00F849C9" w:rsidRPr="00A26C22" w:rsidRDefault="00F849C9" w:rsidP="00C528BC">
      <w:pPr>
        <w:pStyle w:val="WAblankline"/>
        <w:tabs>
          <w:tab w:val="clear" w:pos="9270"/>
          <w:tab w:val="left" w:pos="9360"/>
        </w:tabs>
        <w:ind w:left="1440"/>
      </w:pPr>
      <w:r w:rsidRPr="00A26C22">
        <w:tab/>
      </w:r>
    </w:p>
    <w:p w14:paraId="3BC9FFC1" w14:textId="5D9F767F" w:rsidR="00F849C9" w:rsidRPr="00A26C22" w:rsidRDefault="00F849C9" w:rsidP="00C528BC">
      <w:pPr>
        <w:pStyle w:val="WAblankline"/>
        <w:tabs>
          <w:tab w:val="clear" w:pos="9270"/>
          <w:tab w:val="left" w:pos="9360"/>
        </w:tabs>
        <w:ind w:left="1440"/>
      </w:pPr>
      <w:r w:rsidRPr="00A26C22">
        <w:tab/>
      </w:r>
    </w:p>
    <w:p w14:paraId="4BBEB85E" w14:textId="77777777" w:rsidR="004C6DD0" w:rsidRPr="00A26C22" w:rsidRDefault="00F849C9" w:rsidP="001A0623">
      <w:pPr>
        <w:pStyle w:val="WABody63Hang"/>
        <w:tabs>
          <w:tab w:val="left" w:pos="9360"/>
        </w:tabs>
        <w:ind w:left="1440"/>
        <w:rPr>
          <w:szCs w:val="22"/>
          <w:u w:val="single"/>
        </w:rPr>
      </w:pPr>
      <w:proofErr w:type="gramStart"/>
      <w:r w:rsidRPr="00A26C22">
        <w:rPr>
          <w:szCs w:val="22"/>
        </w:rPr>
        <w:t>[  ]</w:t>
      </w:r>
      <w:proofErr w:type="gramEnd"/>
      <w:r w:rsidRPr="00A26C22">
        <w:rPr>
          <w:szCs w:val="22"/>
        </w:rPr>
        <w:tab/>
        <w:t xml:space="preserve">The holiday schedule is: </w:t>
      </w:r>
      <w:r w:rsidRPr="00A26C22">
        <w:rPr>
          <w:szCs w:val="22"/>
          <w:u w:val="single"/>
        </w:rPr>
        <w:tab/>
      </w:r>
    </w:p>
    <w:p w14:paraId="4F655518" w14:textId="07A6F1A0" w:rsidR="00F849C9" w:rsidRPr="00A26C22" w:rsidRDefault="00C528BC" w:rsidP="006F3C66">
      <w:pPr>
        <w:pStyle w:val="WABody63Hang"/>
        <w:tabs>
          <w:tab w:val="left" w:pos="9360"/>
        </w:tabs>
        <w:spacing w:before="0"/>
        <w:ind w:left="1440"/>
        <w:rPr>
          <w:i/>
          <w:iCs/>
          <w:szCs w:val="22"/>
          <w:u w:val="single"/>
        </w:rPr>
      </w:pPr>
      <w:r w:rsidRPr="00A26C22">
        <w:rPr>
          <w:i/>
          <w:iCs/>
          <w:szCs w:val="22"/>
        </w:rPr>
        <w:tab/>
      </w:r>
      <w:r w:rsidRPr="00A26C22">
        <w:rPr>
          <w:i/>
          <w:iCs/>
          <w:szCs w:val="22"/>
          <w:lang w:val="vi"/>
        </w:rPr>
        <w:t>Lịch nghỉ lễ là:</w:t>
      </w:r>
    </w:p>
    <w:p w14:paraId="7D7E6C95" w14:textId="6D2E7A68" w:rsidR="00F849C9" w:rsidRPr="00A26C22" w:rsidRDefault="00F849C9" w:rsidP="002B1B31">
      <w:pPr>
        <w:pStyle w:val="WAblankline"/>
        <w:tabs>
          <w:tab w:val="clear" w:pos="9270"/>
          <w:tab w:val="left" w:pos="9360"/>
        </w:tabs>
        <w:ind w:left="1440"/>
      </w:pPr>
      <w:r w:rsidRPr="00A26C22">
        <w:tab/>
      </w:r>
    </w:p>
    <w:p w14:paraId="76187B6C" w14:textId="124C64DD" w:rsidR="00F849C9" w:rsidRPr="00A26C22" w:rsidRDefault="00F849C9" w:rsidP="002B1B31">
      <w:pPr>
        <w:pStyle w:val="WAblankline"/>
        <w:tabs>
          <w:tab w:val="clear" w:pos="9270"/>
          <w:tab w:val="left" w:pos="9360"/>
        </w:tabs>
        <w:ind w:left="1440"/>
      </w:pPr>
      <w:r w:rsidRPr="00A26C22">
        <w:tab/>
      </w:r>
    </w:p>
    <w:p w14:paraId="2443E2A2" w14:textId="6191A09C" w:rsidR="00F849C9" w:rsidRPr="00A26C22" w:rsidRDefault="00F849C9" w:rsidP="002B1B31">
      <w:pPr>
        <w:pStyle w:val="WAblankline"/>
        <w:tabs>
          <w:tab w:val="clear" w:pos="9270"/>
          <w:tab w:val="left" w:pos="9360"/>
        </w:tabs>
        <w:ind w:left="1440"/>
      </w:pPr>
      <w:r w:rsidRPr="00A26C22">
        <w:tab/>
      </w:r>
    </w:p>
    <w:p w14:paraId="0A5BD874" w14:textId="77777777" w:rsidR="004C6DD0" w:rsidRPr="00A26C22" w:rsidRDefault="004C7A22" w:rsidP="001A0623">
      <w:pPr>
        <w:pStyle w:val="WABody6above"/>
        <w:ind w:left="1080"/>
        <w:rPr>
          <w:b/>
          <w:bCs/>
        </w:rPr>
      </w:pPr>
      <w:proofErr w:type="gramStart"/>
      <w:r w:rsidRPr="00A26C22">
        <w:t>[  ]</w:t>
      </w:r>
      <w:proofErr w:type="gramEnd"/>
      <w:r w:rsidRPr="00A26C22">
        <w:tab/>
      </w:r>
      <w:r w:rsidRPr="00A26C22">
        <w:rPr>
          <w:b/>
          <w:bCs/>
        </w:rPr>
        <w:t>Parent 2’s visitation</w:t>
      </w:r>
    </w:p>
    <w:p w14:paraId="5B5A3931" w14:textId="7A3EE871" w:rsidR="000A19ED" w:rsidRPr="00A26C22" w:rsidRDefault="002B1B31" w:rsidP="006F3C66">
      <w:pPr>
        <w:pStyle w:val="WABody6above"/>
        <w:spacing w:before="0"/>
        <w:ind w:left="1080"/>
        <w:rPr>
          <w:b/>
          <w:bCs/>
          <w:i/>
          <w:iCs/>
        </w:rPr>
      </w:pPr>
      <w:r w:rsidRPr="00A26C22">
        <w:rPr>
          <w:i/>
          <w:iCs/>
        </w:rPr>
        <w:tab/>
      </w:r>
      <w:r w:rsidRPr="00A26C22">
        <w:rPr>
          <w:i/>
          <w:iCs/>
        </w:rPr>
        <w:tab/>
      </w:r>
      <w:r w:rsidRPr="00A26C22">
        <w:rPr>
          <w:b/>
          <w:bCs/>
          <w:i/>
          <w:iCs/>
          <w:lang w:val="vi"/>
        </w:rPr>
        <w:t>Sự thăm nom của Cha/Mẹ 2</w:t>
      </w:r>
    </w:p>
    <w:p w14:paraId="01A9051D" w14:textId="77777777" w:rsidR="004C6DD0" w:rsidRPr="00A26C22" w:rsidRDefault="00C700D7" w:rsidP="001A0623">
      <w:pPr>
        <w:pStyle w:val="WABody6above"/>
        <w:ind w:left="1433"/>
      </w:pPr>
      <w:proofErr w:type="gramStart"/>
      <w:r w:rsidRPr="00A26C22">
        <w:t>[  ]</w:t>
      </w:r>
      <w:proofErr w:type="gramEnd"/>
      <w:r w:rsidRPr="00A26C22">
        <w:tab/>
        <w:t xml:space="preserve">The visitation schedule for </w:t>
      </w:r>
      <w:r w:rsidRPr="00A26C22">
        <w:rPr>
          <w:b/>
          <w:bCs/>
        </w:rPr>
        <w:t>Parent 2</w:t>
      </w:r>
      <w:r w:rsidRPr="00A26C22">
        <w:t xml:space="preserve"> is the same as </w:t>
      </w:r>
      <w:r w:rsidRPr="00A26C22">
        <w:rPr>
          <w:b/>
          <w:bCs/>
        </w:rPr>
        <w:t>Parent 1</w:t>
      </w:r>
      <w:r w:rsidRPr="00A26C22">
        <w:t>.</w:t>
      </w:r>
    </w:p>
    <w:p w14:paraId="2F50EC8F" w14:textId="67ACF1EF" w:rsidR="00C700D7" w:rsidRPr="00A26C22" w:rsidRDefault="002B1B31" w:rsidP="006F3C66">
      <w:pPr>
        <w:pStyle w:val="WABody6above"/>
        <w:spacing w:before="0"/>
        <w:ind w:left="1433"/>
        <w:rPr>
          <w:i/>
          <w:iCs/>
        </w:rPr>
      </w:pPr>
      <w:r w:rsidRPr="00A26C22">
        <w:rPr>
          <w:i/>
          <w:iCs/>
        </w:rPr>
        <w:tab/>
      </w:r>
      <w:r w:rsidRPr="00A26C22">
        <w:rPr>
          <w:i/>
          <w:iCs/>
          <w:lang w:val="vi"/>
        </w:rPr>
        <w:t xml:space="preserve">Lịch thăm nom dành cho </w:t>
      </w:r>
      <w:r w:rsidRPr="00A26C22">
        <w:rPr>
          <w:b/>
          <w:bCs/>
          <w:i/>
          <w:iCs/>
          <w:lang w:val="vi"/>
        </w:rPr>
        <w:t>Cha/Mẹ 2</w:t>
      </w:r>
      <w:r w:rsidRPr="00A26C22">
        <w:rPr>
          <w:i/>
          <w:iCs/>
          <w:lang w:val="vi"/>
        </w:rPr>
        <w:t xml:space="preserve"> cũng giống như </w:t>
      </w:r>
      <w:r w:rsidRPr="00A26C22">
        <w:rPr>
          <w:b/>
          <w:bCs/>
          <w:i/>
          <w:iCs/>
          <w:lang w:val="vi"/>
        </w:rPr>
        <w:t>Cha/Mẹ 1</w:t>
      </w:r>
      <w:r w:rsidRPr="00A26C22">
        <w:rPr>
          <w:i/>
          <w:iCs/>
          <w:lang w:val="vi"/>
        </w:rPr>
        <w:t>.</w:t>
      </w:r>
    </w:p>
    <w:p w14:paraId="583F4068" w14:textId="77777777" w:rsidR="004C6DD0" w:rsidRPr="00A26C22" w:rsidRDefault="002E6239" w:rsidP="001A0623">
      <w:pPr>
        <w:pStyle w:val="WAblankline"/>
        <w:tabs>
          <w:tab w:val="clear" w:pos="9270"/>
          <w:tab w:val="left" w:pos="8640"/>
        </w:tabs>
        <w:ind w:left="1073"/>
        <w:rPr>
          <w:u w:val="none"/>
        </w:rPr>
      </w:pPr>
      <w:r w:rsidRPr="00A26C22">
        <w:rPr>
          <w:u w:val="none"/>
        </w:rPr>
        <w:t>The visitation schedule for (</w:t>
      </w:r>
      <w:r w:rsidRPr="00A26C22">
        <w:rPr>
          <w:i/>
          <w:iCs/>
          <w:u w:val="none"/>
        </w:rPr>
        <w:t>name</w:t>
      </w:r>
      <w:r w:rsidRPr="00A26C22">
        <w:rPr>
          <w:u w:val="none"/>
        </w:rPr>
        <w:t xml:space="preserve">) </w:t>
      </w:r>
      <w:r w:rsidRPr="00A26C22">
        <w:tab/>
      </w:r>
      <w:r w:rsidRPr="00A26C22">
        <w:rPr>
          <w:u w:val="none"/>
        </w:rPr>
        <w:t xml:space="preserve"> is:</w:t>
      </w:r>
    </w:p>
    <w:p w14:paraId="4E900908" w14:textId="6AD061EE" w:rsidR="002E6239" w:rsidRPr="00A26C22" w:rsidRDefault="004C6DD0" w:rsidP="006F3C66">
      <w:pPr>
        <w:pStyle w:val="WAblankline"/>
        <w:tabs>
          <w:tab w:val="clear" w:pos="9270"/>
          <w:tab w:val="left" w:pos="8640"/>
        </w:tabs>
        <w:spacing w:before="0"/>
        <w:ind w:left="1073"/>
        <w:rPr>
          <w:i/>
          <w:iCs/>
          <w:lang w:val="fr-FR"/>
        </w:rPr>
      </w:pPr>
      <w:r w:rsidRPr="00A26C22">
        <w:rPr>
          <w:i/>
          <w:iCs/>
          <w:u w:val="none"/>
          <w:lang w:val="vi"/>
        </w:rPr>
        <w:t xml:space="preserve">Lịch thăm nom dành cho (tên) </w:t>
      </w:r>
      <w:r w:rsidRPr="00A26C22">
        <w:rPr>
          <w:u w:val="none"/>
          <w:lang w:val="vi"/>
        </w:rPr>
        <w:tab/>
      </w:r>
      <w:r w:rsidRPr="00A26C22">
        <w:rPr>
          <w:i/>
          <w:iCs/>
          <w:u w:val="none"/>
          <w:lang w:val="vi"/>
        </w:rPr>
        <w:t xml:space="preserve"> là:</w:t>
      </w:r>
    </w:p>
    <w:p w14:paraId="06B76501" w14:textId="3CAE22A0" w:rsidR="002E6239" w:rsidRPr="00A26C22" w:rsidRDefault="002E6239" w:rsidP="002B1B31">
      <w:pPr>
        <w:pStyle w:val="WAblankline"/>
        <w:tabs>
          <w:tab w:val="clear" w:pos="9270"/>
          <w:tab w:val="left" w:pos="9360"/>
        </w:tabs>
        <w:ind w:left="1073"/>
        <w:rPr>
          <w:lang w:val="fr-FR"/>
        </w:rPr>
      </w:pPr>
      <w:r w:rsidRPr="00A26C22">
        <w:rPr>
          <w:lang w:val="fr-FR"/>
        </w:rPr>
        <w:lastRenderedPageBreak/>
        <w:tab/>
      </w:r>
    </w:p>
    <w:p w14:paraId="44AA9CD2" w14:textId="0BD3A556" w:rsidR="002E6239" w:rsidRPr="00A26C22" w:rsidRDefault="002E6239" w:rsidP="002B1B31">
      <w:pPr>
        <w:pStyle w:val="WAblankline"/>
        <w:tabs>
          <w:tab w:val="clear" w:pos="9270"/>
          <w:tab w:val="left" w:pos="9360"/>
        </w:tabs>
        <w:ind w:left="1073"/>
        <w:rPr>
          <w:lang w:val="fr-FR"/>
        </w:rPr>
      </w:pPr>
      <w:r w:rsidRPr="00A26C22">
        <w:rPr>
          <w:lang w:val="fr-FR"/>
        </w:rPr>
        <w:tab/>
      </w:r>
    </w:p>
    <w:p w14:paraId="604F0CBD" w14:textId="052727E5" w:rsidR="002E6239" w:rsidRPr="00A26C22" w:rsidRDefault="002E6239" w:rsidP="002B1B31">
      <w:pPr>
        <w:pStyle w:val="WAblankline"/>
        <w:tabs>
          <w:tab w:val="clear" w:pos="9270"/>
          <w:tab w:val="left" w:pos="9360"/>
        </w:tabs>
        <w:ind w:left="1073"/>
        <w:rPr>
          <w:lang w:val="fr-FR"/>
        </w:rPr>
      </w:pPr>
      <w:r w:rsidRPr="00A26C22">
        <w:rPr>
          <w:lang w:val="fr-FR"/>
        </w:rPr>
        <w:tab/>
      </w:r>
    </w:p>
    <w:p w14:paraId="34863DC0" w14:textId="77777777" w:rsidR="004C6DD0" w:rsidRPr="00A26C22" w:rsidRDefault="002E6239" w:rsidP="001A0623">
      <w:pPr>
        <w:pStyle w:val="WABody63Hang"/>
        <w:tabs>
          <w:tab w:val="left" w:pos="9360"/>
        </w:tabs>
        <w:ind w:left="1440"/>
        <w:rPr>
          <w:u w:val="single"/>
        </w:rPr>
      </w:pPr>
      <w:proofErr w:type="gramStart"/>
      <w:r w:rsidRPr="00A26C22">
        <w:t>[  ]</w:t>
      </w:r>
      <w:proofErr w:type="gramEnd"/>
      <w:r w:rsidRPr="00A26C22">
        <w:tab/>
        <w:t xml:space="preserve">The restrictions on visitation are: </w:t>
      </w:r>
      <w:r w:rsidRPr="00A26C22">
        <w:rPr>
          <w:u w:val="single"/>
        </w:rPr>
        <w:tab/>
      </w:r>
    </w:p>
    <w:p w14:paraId="53A89071" w14:textId="0144B157" w:rsidR="002E6239" w:rsidRPr="00A26C22" w:rsidRDefault="002B1B31" w:rsidP="006F3C66">
      <w:pPr>
        <w:pStyle w:val="WABody63Hang"/>
        <w:tabs>
          <w:tab w:val="left" w:pos="9360"/>
        </w:tabs>
        <w:spacing w:before="0"/>
        <w:ind w:left="1440"/>
        <w:rPr>
          <w:i/>
          <w:iCs/>
          <w:u w:val="single"/>
        </w:rPr>
      </w:pPr>
      <w:r w:rsidRPr="00A26C22">
        <w:rPr>
          <w:i/>
          <w:iCs/>
        </w:rPr>
        <w:tab/>
      </w:r>
      <w:r w:rsidRPr="00A26C22">
        <w:rPr>
          <w:i/>
          <w:iCs/>
          <w:lang w:val="vi"/>
        </w:rPr>
        <w:t>Các hạn chế về sự thăm nom là:</w:t>
      </w:r>
    </w:p>
    <w:p w14:paraId="04BA1A78" w14:textId="4D061C9A" w:rsidR="002E6239" w:rsidRPr="00A26C22" w:rsidRDefault="002E6239" w:rsidP="002B1B31">
      <w:pPr>
        <w:pStyle w:val="WAblankline"/>
        <w:tabs>
          <w:tab w:val="clear" w:pos="9270"/>
          <w:tab w:val="left" w:pos="9360"/>
        </w:tabs>
        <w:ind w:left="1440"/>
      </w:pPr>
      <w:r w:rsidRPr="00A26C22">
        <w:tab/>
      </w:r>
    </w:p>
    <w:p w14:paraId="729611C8" w14:textId="435BA5BE" w:rsidR="002E6239" w:rsidRPr="00A26C22" w:rsidRDefault="002E6239" w:rsidP="002B1B31">
      <w:pPr>
        <w:pStyle w:val="WAblankline"/>
        <w:tabs>
          <w:tab w:val="clear" w:pos="9270"/>
          <w:tab w:val="left" w:pos="9360"/>
        </w:tabs>
        <w:ind w:left="1440"/>
      </w:pPr>
      <w:r w:rsidRPr="00A26C22">
        <w:tab/>
      </w:r>
    </w:p>
    <w:p w14:paraId="02351B99" w14:textId="5D31FFD6" w:rsidR="002E6239" w:rsidRPr="00A26C22" w:rsidRDefault="002E6239" w:rsidP="002B1B31">
      <w:pPr>
        <w:pStyle w:val="WAblankline"/>
        <w:tabs>
          <w:tab w:val="clear" w:pos="9270"/>
          <w:tab w:val="left" w:pos="9360"/>
        </w:tabs>
        <w:ind w:left="1440"/>
      </w:pPr>
      <w:r w:rsidRPr="00A26C22">
        <w:tab/>
      </w:r>
    </w:p>
    <w:p w14:paraId="49E5A306" w14:textId="77777777" w:rsidR="004C6DD0" w:rsidRPr="00A26C22" w:rsidRDefault="002E6239" w:rsidP="001A0623">
      <w:pPr>
        <w:pStyle w:val="WABody63Hang"/>
        <w:tabs>
          <w:tab w:val="left" w:pos="9360"/>
        </w:tabs>
        <w:ind w:left="1440"/>
        <w:rPr>
          <w:u w:val="single"/>
        </w:rPr>
      </w:pPr>
      <w:proofErr w:type="gramStart"/>
      <w:r w:rsidRPr="00A26C22">
        <w:t>[  ]</w:t>
      </w:r>
      <w:proofErr w:type="gramEnd"/>
      <w:r w:rsidRPr="00A26C22">
        <w:tab/>
        <w:t xml:space="preserve">The holiday schedule is: </w:t>
      </w:r>
      <w:r w:rsidRPr="00A26C22">
        <w:rPr>
          <w:u w:val="single"/>
        </w:rPr>
        <w:tab/>
      </w:r>
    </w:p>
    <w:p w14:paraId="4A706C76" w14:textId="681B5C24" w:rsidR="002E6239" w:rsidRPr="00A26C22" w:rsidRDefault="00F83F97" w:rsidP="006F3C66">
      <w:pPr>
        <w:pStyle w:val="WABody63Hang"/>
        <w:tabs>
          <w:tab w:val="left" w:pos="9360"/>
        </w:tabs>
        <w:spacing w:before="0"/>
        <w:ind w:left="1440"/>
        <w:rPr>
          <w:i/>
          <w:iCs/>
          <w:u w:val="single"/>
        </w:rPr>
      </w:pPr>
      <w:r w:rsidRPr="00A26C22">
        <w:rPr>
          <w:i/>
          <w:iCs/>
        </w:rPr>
        <w:tab/>
      </w:r>
      <w:r w:rsidRPr="00A26C22">
        <w:rPr>
          <w:i/>
          <w:iCs/>
          <w:lang w:val="vi"/>
        </w:rPr>
        <w:t>Lịch nghỉ lễ là:</w:t>
      </w:r>
    </w:p>
    <w:p w14:paraId="55FDC754" w14:textId="547B4F76" w:rsidR="002E6239" w:rsidRPr="00A26C22" w:rsidRDefault="002E6239" w:rsidP="00F83F97">
      <w:pPr>
        <w:pStyle w:val="WAblankline"/>
        <w:tabs>
          <w:tab w:val="clear" w:pos="9270"/>
          <w:tab w:val="left" w:pos="9360"/>
        </w:tabs>
        <w:ind w:left="1440"/>
      </w:pPr>
      <w:r w:rsidRPr="00A26C22">
        <w:tab/>
      </w:r>
    </w:p>
    <w:p w14:paraId="03D4D7E8" w14:textId="76C647AE" w:rsidR="002E6239" w:rsidRPr="00A26C22" w:rsidRDefault="002E6239" w:rsidP="00F83F97">
      <w:pPr>
        <w:pStyle w:val="WAblankline"/>
        <w:tabs>
          <w:tab w:val="clear" w:pos="9270"/>
          <w:tab w:val="left" w:pos="9360"/>
        </w:tabs>
        <w:ind w:left="1440"/>
      </w:pPr>
      <w:r w:rsidRPr="00A26C22">
        <w:tab/>
      </w:r>
    </w:p>
    <w:p w14:paraId="176B9276" w14:textId="5A537474" w:rsidR="002E6239" w:rsidRPr="00A26C22" w:rsidRDefault="002E6239" w:rsidP="00F83F97">
      <w:pPr>
        <w:pStyle w:val="WAblankline"/>
        <w:tabs>
          <w:tab w:val="clear" w:pos="9270"/>
          <w:tab w:val="left" w:pos="9360"/>
        </w:tabs>
        <w:ind w:left="1440"/>
      </w:pPr>
      <w:r w:rsidRPr="00A26C22">
        <w:tab/>
      </w:r>
    </w:p>
    <w:p w14:paraId="1D987D14" w14:textId="77777777" w:rsidR="004C6DD0" w:rsidRPr="00A26C22" w:rsidRDefault="00C47C5B" w:rsidP="001A0623">
      <w:pPr>
        <w:pStyle w:val="WABody6above"/>
        <w:tabs>
          <w:tab w:val="left" w:pos="9360"/>
        </w:tabs>
        <w:ind w:left="1080"/>
        <w:rPr>
          <w:u w:val="single"/>
        </w:rPr>
      </w:pPr>
      <w:proofErr w:type="gramStart"/>
      <w:r w:rsidRPr="00A26C22">
        <w:t>[  ]</w:t>
      </w:r>
      <w:proofErr w:type="gramEnd"/>
      <w:r w:rsidRPr="00A26C22">
        <w:tab/>
        <w:t xml:space="preserve">Other: </w:t>
      </w:r>
      <w:r w:rsidRPr="00A26C22">
        <w:rPr>
          <w:u w:val="single"/>
        </w:rPr>
        <w:tab/>
      </w:r>
    </w:p>
    <w:p w14:paraId="14DE6EAB" w14:textId="34E349F4" w:rsidR="00C47C5B" w:rsidRPr="00A26C22" w:rsidRDefault="002E586F" w:rsidP="006F3C66">
      <w:pPr>
        <w:pStyle w:val="WABody6above"/>
        <w:tabs>
          <w:tab w:val="left" w:pos="9360"/>
        </w:tabs>
        <w:spacing w:before="0"/>
        <w:ind w:left="1080"/>
        <w:rPr>
          <w:i/>
          <w:iCs/>
          <w:u w:val="single"/>
        </w:rPr>
      </w:pPr>
      <w:r w:rsidRPr="00A26C22">
        <w:rPr>
          <w:i/>
          <w:iCs/>
        </w:rPr>
        <w:tab/>
      </w:r>
      <w:r w:rsidRPr="00A26C22">
        <w:rPr>
          <w:i/>
          <w:iCs/>
        </w:rPr>
        <w:tab/>
      </w:r>
      <w:r w:rsidRPr="00A26C22">
        <w:rPr>
          <w:i/>
          <w:iCs/>
          <w:lang w:val="vi"/>
        </w:rPr>
        <w:t>Khác:</w:t>
      </w:r>
    </w:p>
    <w:p w14:paraId="344859A2" w14:textId="4FE02233" w:rsidR="00C47C5B" w:rsidRPr="00A26C22" w:rsidRDefault="00C47C5B" w:rsidP="002E586F">
      <w:pPr>
        <w:pStyle w:val="WAblankline"/>
        <w:tabs>
          <w:tab w:val="clear" w:pos="9270"/>
          <w:tab w:val="left" w:pos="9360"/>
        </w:tabs>
        <w:ind w:left="1080"/>
      </w:pPr>
      <w:r w:rsidRPr="00A26C22">
        <w:tab/>
      </w:r>
    </w:p>
    <w:p w14:paraId="56A36894" w14:textId="004A7527" w:rsidR="00C47C5B" w:rsidRPr="00A26C22" w:rsidRDefault="00C47C5B" w:rsidP="002E586F">
      <w:pPr>
        <w:pStyle w:val="WAblankline"/>
        <w:tabs>
          <w:tab w:val="clear" w:pos="9270"/>
          <w:tab w:val="left" w:pos="9360"/>
        </w:tabs>
        <w:ind w:left="1080"/>
      </w:pPr>
      <w:r w:rsidRPr="00A26C22">
        <w:tab/>
      </w:r>
    </w:p>
    <w:p w14:paraId="07CFD03B" w14:textId="77777777" w:rsidR="004C6DD0" w:rsidRPr="00A26C22" w:rsidRDefault="00CB21EC" w:rsidP="001A0623">
      <w:pPr>
        <w:pStyle w:val="WAItem"/>
        <w:tabs>
          <w:tab w:val="clear" w:pos="540"/>
        </w:tabs>
        <w:spacing w:before="120"/>
        <w:ind w:left="720" w:hanging="720"/>
        <w:rPr>
          <w:sz w:val="22"/>
          <w:szCs w:val="22"/>
        </w:rPr>
      </w:pPr>
      <w:r w:rsidRPr="00A26C22">
        <w:rPr>
          <w:bCs/>
          <w:sz w:val="22"/>
          <w:szCs w:val="22"/>
        </w:rPr>
        <w:t>21.</w:t>
      </w:r>
      <w:r w:rsidRPr="00A26C22">
        <w:rPr>
          <w:bCs/>
          <w:sz w:val="22"/>
          <w:szCs w:val="22"/>
        </w:rPr>
        <w:tab/>
        <w:t>Moving with Children (Relocation)</w:t>
      </w:r>
    </w:p>
    <w:p w14:paraId="55EFCF9B" w14:textId="71072D64" w:rsidR="00E0733A" w:rsidRPr="00A26C22" w:rsidRDefault="002E586F"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Việc Chuyển Chỗ Ở Cùng Với Các Trẻ (Chuyển Nơi Cư Trú)</w:t>
      </w:r>
    </w:p>
    <w:p w14:paraId="456C7970"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i/>
          <w:color w:val="000000"/>
          <w:sz w:val="22"/>
        </w:rPr>
      </w:pPr>
      <w:r w:rsidRPr="00A26C22">
        <w:rPr>
          <w:rFonts w:ascii="Arial" w:hAnsi="Arial" w:cs="Arial"/>
          <w:color w:val="000000"/>
          <w:sz w:val="22"/>
        </w:rPr>
        <w:t xml:space="preserve">Anyone with majority or substantially equal residential time (at least 45 percent) who wants to move with the children </w:t>
      </w:r>
      <w:r w:rsidRPr="00A26C22">
        <w:rPr>
          <w:rFonts w:ascii="Arial" w:hAnsi="Arial" w:cs="Arial"/>
          <w:b/>
          <w:bCs/>
          <w:color w:val="000000"/>
          <w:sz w:val="22"/>
          <w:u w:val="single"/>
        </w:rPr>
        <w:t>must notify</w:t>
      </w:r>
      <w:r w:rsidRPr="00A26C22">
        <w:rPr>
          <w:rFonts w:ascii="Arial" w:hAnsi="Arial" w:cs="Arial"/>
          <w:color w:val="000000"/>
          <w:sz w:val="22"/>
        </w:rPr>
        <w:t xml:space="preserve"> every other person who has court-ordered time with the children</w:t>
      </w:r>
      <w:r w:rsidRPr="00A26C22">
        <w:rPr>
          <w:rFonts w:ascii="Arial" w:hAnsi="Arial" w:cs="Arial"/>
          <w:i/>
          <w:iCs/>
          <w:color w:val="000000"/>
          <w:sz w:val="22"/>
        </w:rPr>
        <w:t>.</w:t>
      </w:r>
    </w:p>
    <w:p w14:paraId="4E51D852" w14:textId="385CF422" w:rsidR="005D7982" w:rsidRPr="00A26C22" w:rsidRDefault="004C6DD0" w:rsidP="006F3C66">
      <w:pPr>
        <w:overflowPunct w:val="0"/>
        <w:autoSpaceDE w:val="0"/>
        <w:autoSpaceDN w:val="0"/>
        <w:adjustRightInd w:val="0"/>
        <w:ind w:left="720"/>
        <w:textAlignment w:val="baseline"/>
        <w:rPr>
          <w:rFonts w:ascii="Arial" w:hAnsi="Arial" w:cs="Arial"/>
          <w:i/>
          <w:iCs/>
          <w:color w:val="000000"/>
          <w:sz w:val="22"/>
        </w:rPr>
      </w:pPr>
      <w:r w:rsidRPr="00A26C22">
        <w:rPr>
          <w:rFonts w:ascii="Arial" w:hAnsi="Arial" w:cs="Arial"/>
          <w:i/>
          <w:iCs/>
          <w:color w:val="000000"/>
          <w:sz w:val="22"/>
          <w:lang w:val="vi"/>
        </w:rPr>
        <w:t xml:space="preserve">Bất kỳ người nào có thời gian cư trú chiếm đa số hoặc tương đương đáng kể (ít nhất 45 phần trăm) muốn chuyển chỗ ở cùng với các trẻ </w:t>
      </w:r>
      <w:r w:rsidRPr="00A26C22">
        <w:rPr>
          <w:rFonts w:ascii="Arial" w:hAnsi="Arial" w:cs="Arial"/>
          <w:b/>
          <w:bCs/>
          <w:i/>
          <w:iCs/>
          <w:color w:val="000000"/>
          <w:sz w:val="22"/>
          <w:u w:val="single"/>
          <w:lang w:val="vi"/>
        </w:rPr>
        <w:t>phải thông báo</w:t>
      </w:r>
      <w:r w:rsidRPr="00A26C22">
        <w:rPr>
          <w:rFonts w:ascii="Arial" w:hAnsi="Arial" w:cs="Arial"/>
          <w:i/>
          <w:iCs/>
          <w:color w:val="000000"/>
          <w:sz w:val="22"/>
          <w:lang w:val="vi"/>
        </w:rPr>
        <w:t xml:space="preserve"> cho tất cả mọi người khác có thời gian ở cùng các trẻ theo lệnh tòa.</w:t>
      </w:r>
    </w:p>
    <w:p w14:paraId="78CE6544"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A26C22">
        <w:rPr>
          <w:rFonts w:ascii="Arial" w:hAnsi="Arial" w:cs="Arial"/>
          <w:b/>
          <w:bCs/>
          <w:i/>
          <w:iCs/>
          <w:color w:val="000000"/>
          <w:sz w:val="22"/>
        </w:rPr>
        <w:t xml:space="preserve">Move to a </w:t>
      </w:r>
      <w:r w:rsidRPr="00A26C22">
        <w:rPr>
          <w:rFonts w:ascii="Arial" w:hAnsi="Arial" w:cs="Arial"/>
          <w:b/>
          <w:bCs/>
          <w:i/>
          <w:iCs/>
          <w:color w:val="000000"/>
          <w:sz w:val="22"/>
          <w:u w:val="single"/>
        </w:rPr>
        <w:t>different</w:t>
      </w:r>
      <w:r w:rsidRPr="00A26C22">
        <w:rPr>
          <w:rFonts w:ascii="Arial" w:hAnsi="Arial" w:cs="Arial"/>
          <w:b/>
          <w:bCs/>
          <w:i/>
          <w:iCs/>
          <w:color w:val="000000"/>
          <w:sz w:val="22"/>
        </w:rPr>
        <w:t xml:space="preserve"> school district</w:t>
      </w:r>
    </w:p>
    <w:p w14:paraId="34E4B1BC" w14:textId="7A9F2456" w:rsidR="005D7982" w:rsidRPr="00A26C22"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A26C22">
        <w:rPr>
          <w:rFonts w:ascii="Arial" w:hAnsi="Arial" w:cs="Arial"/>
          <w:b/>
          <w:bCs/>
          <w:i/>
          <w:iCs/>
          <w:color w:val="000000"/>
          <w:sz w:val="22"/>
          <w:lang w:val="vi"/>
        </w:rPr>
        <w:t xml:space="preserve">Chuyển đến một học khu </w:t>
      </w:r>
      <w:r w:rsidRPr="00A26C22">
        <w:rPr>
          <w:rFonts w:ascii="Arial" w:hAnsi="Arial" w:cs="Arial"/>
          <w:b/>
          <w:bCs/>
          <w:i/>
          <w:iCs/>
          <w:color w:val="000000"/>
          <w:sz w:val="22"/>
          <w:u w:val="single"/>
          <w:lang w:val="vi"/>
        </w:rPr>
        <w:t>khác</w:t>
      </w:r>
    </w:p>
    <w:p w14:paraId="6034E58A"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A26C22">
        <w:rPr>
          <w:rFonts w:ascii="Arial" w:hAnsi="Arial" w:cs="Arial"/>
          <w:color w:val="000000"/>
          <w:sz w:val="22"/>
        </w:rPr>
        <w:t xml:space="preserve">If the move is to a different school district, the guardian must complete the form </w:t>
      </w:r>
      <w:r w:rsidRPr="00A26C22">
        <w:rPr>
          <w:rFonts w:ascii="Arial" w:hAnsi="Arial" w:cs="Arial"/>
          <w:i/>
          <w:iCs/>
          <w:color w:val="000000"/>
          <w:sz w:val="22"/>
        </w:rPr>
        <w:t xml:space="preserve">Notice of Intent to Move with Children </w:t>
      </w:r>
      <w:r w:rsidRPr="00A26C22">
        <w:rPr>
          <w:rFonts w:ascii="Arial" w:hAnsi="Arial" w:cs="Arial"/>
          <w:color w:val="000000"/>
          <w:sz w:val="22"/>
        </w:rPr>
        <w:t xml:space="preserve">(FL Relocate 701) and deliver it at least </w:t>
      </w:r>
      <w:r w:rsidRPr="00A26C22">
        <w:rPr>
          <w:rFonts w:ascii="Arial" w:hAnsi="Arial" w:cs="Arial"/>
          <w:b/>
          <w:bCs/>
          <w:color w:val="000000"/>
          <w:sz w:val="22"/>
        </w:rPr>
        <w:t>60 days</w:t>
      </w:r>
      <w:r w:rsidRPr="00A26C22">
        <w:rPr>
          <w:rFonts w:ascii="Arial" w:hAnsi="Arial" w:cs="Arial"/>
          <w:color w:val="000000"/>
          <w:sz w:val="22"/>
        </w:rPr>
        <w:t xml:space="preserve"> before the intended move.</w:t>
      </w:r>
    </w:p>
    <w:p w14:paraId="44833B02" w14:textId="663BC980"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color w:val="000000"/>
          <w:sz w:val="22"/>
          <w:lang w:val="vi"/>
        </w:rPr>
        <w:t xml:space="preserve">Nếu chuyển chỗ ở đến một học khu khác, người đang chuyển nơi cư trú phải hoàn tất mẫu đơn Thông Báo Về Ý Định Chuyển Chỗ Ở Cùng Với Các Trẻ (FL Chuyển nơi cư trú 701) và gửi đơn ít nhất </w:t>
      </w:r>
      <w:r w:rsidRPr="00A26C22">
        <w:rPr>
          <w:rFonts w:ascii="Arial" w:hAnsi="Arial" w:cs="Arial"/>
          <w:b/>
          <w:bCs/>
          <w:i/>
          <w:iCs/>
          <w:color w:val="000000"/>
          <w:sz w:val="22"/>
          <w:lang w:val="vi"/>
        </w:rPr>
        <w:t>60 ngày</w:t>
      </w:r>
      <w:r w:rsidRPr="00A26C22">
        <w:rPr>
          <w:rFonts w:ascii="Arial" w:hAnsi="Arial" w:cs="Arial"/>
          <w:i/>
          <w:iCs/>
          <w:color w:val="000000"/>
          <w:sz w:val="22"/>
          <w:lang w:val="vi"/>
        </w:rPr>
        <w:t xml:space="preserve"> trước ngày dự định chuyển chỗ ở.</w:t>
      </w:r>
    </w:p>
    <w:p w14:paraId="6369D3B9"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i/>
          <w:color w:val="000000"/>
          <w:sz w:val="22"/>
        </w:rPr>
      </w:pPr>
      <w:r w:rsidRPr="00A26C22">
        <w:rPr>
          <w:rFonts w:ascii="Arial" w:hAnsi="Arial" w:cs="Arial"/>
          <w:i/>
          <w:iCs/>
          <w:color w:val="000000"/>
          <w:sz w:val="22"/>
        </w:rPr>
        <w:t>Exceptions:</w:t>
      </w:r>
    </w:p>
    <w:p w14:paraId="797BA107" w14:textId="1E6CA2A4" w:rsidR="005D7982" w:rsidRPr="00A26C22"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A26C22">
        <w:rPr>
          <w:rFonts w:ascii="Arial" w:hAnsi="Arial" w:cs="Arial"/>
          <w:i/>
          <w:iCs/>
          <w:color w:val="000000"/>
          <w:sz w:val="22"/>
          <w:lang w:val="vi"/>
        </w:rPr>
        <w:t>Ngoại lệ:</w:t>
      </w:r>
    </w:p>
    <w:p w14:paraId="55D83AE7" w14:textId="77777777" w:rsidR="004C6DD0" w:rsidRPr="00A26C22"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A26C22">
        <w:rPr>
          <w:rFonts w:ascii="Arial" w:hAnsi="Arial" w:cs="Arial"/>
          <w:color w:val="000000"/>
          <w:sz w:val="22"/>
        </w:rPr>
        <w:t xml:space="preserve">If the guardian could not reasonably have known enough information to complete the form in time to give 60 days’ notice, the guardian must give notice within </w:t>
      </w:r>
      <w:r w:rsidRPr="00A26C22">
        <w:rPr>
          <w:rFonts w:ascii="Arial" w:hAnsi="Arial" w:cs="Arial"/>
          <w:b/>
          <w:bCs/>
          <w:color w:val="000000"/>
          <w:sz w:val="22"/>
        </w:rPr>
        <w:t>5 days</w:t>
      </w:r>
      <w:r w:rsidRPr="00A26C22">
        <w:rPr>
          <w:rFonts w:ascii="Arial" w:hAnsi="Arial" w:cs="Arial"/>
          <w:color w:val="000000"/>
          <w:sz w:val="22"/>
        </w:rPr>
        <w:t xml:space="preserve"> after learning the information.</w:t>
      </w:r>
    </w:p>
    <w:p w14:paraId="16DD7990" w14:textId="5761A0DF" w:rsidR="005D7982" w:rsidRPr="00A26C22" w:rsidRDefault="004C6DD0" w:rsidP="001E5659">
      <w:pPr>
        <w:overflowPunct w:val="0"/>
        <w:autoSpaceDE w:val="0"/>
        <w:autoSpaceDN w:val="0"/>
        <w:adjustRightInd w:val="0"/>
        <w:spacing w:after="0"/>
        <w:ind w:left="1671"/>
        <w:textAlignment w:val="baseline"/>
        <w:rPr>
          <w:rFonts w:ascii="Arial" w:hAnsi="Arial" w:cs="Arial"/>
          <w:i/>
          <w:iCs/>
          <w:color w:val="000000"/>
          <w:sz w:val="22"/>
        </w:rPr>
      </w:pPr>
      <w:r w:rsidRPr="00A26C22">
        <w:rPr>
          <w:rFonts w:ascii="Arial" w:hAnsi="Arial" w:cs="Arial"/>
          <w:i/>
          <w:iCs/>
          <w:color w:val="000000"/>
          <w:sz w:val="22"/>
          <w:lang w:val="vi"/>
        </w:rPr>
        <w:t xml:space="preserve">Nếu người giám hộ không thể biết đủ thông tin một cách hợp lý để hoàn tất mẫu đơn kịp thời nhằm thông báo trước 60 ngày, người giám hộ phải cung cấp thông báo trong vòng </w:t>
      </w:r>
      <w:r w:rsidRPr="00A26C22">
        <w:rPr>
          <w:rFonts w:ascii="Arial" w:hAnsi="Arial" w:cs="Arial"/>
          <w:b/>
          <w:bCs/>
          <w:i/>
          <w:iCs/>
          <w:color w:val="000000"/>
          <w:sz w:val="22"/>
          <w:lang w:val="vi"/>
        </w:rPr>
        <w:t>5 ngày</w:t>
      </w:r>
      <w:r w:rsidRPr="00A26C22">
        <w:rPr>
          <w:rFonts w:ascii="Arial" w:hAnsi="Arial" w:cs="Arial"/>
          <w:i/>
          <w:iCs/>
          <w:color w:val="000000"/>
          <w:sz w:val="22"/>
          <w:lang w:val="vi"/>
        </w:rPr>
        <w:t xml:space="preserve"> sau khi biết thông tin.</w:t>
      </w:r>
    </w:p>
    <w:p w14:paraId="4C7FABB2" w14:textId="77777777" w:rsidR="004C6DD0" w:rsidRPr="00A26C22"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A26C22">
        <w:rPr>
          <w:rFonts w:ascii="Arial" w:hAnsi="Arial" w:cs="Arial"/>
          <w:sz w:val="22"/>
        </w:rPr>
        <w:lastRenderedPageBreak/>
        <w:t xml:space="preserve">If the guardian is relocating to a domestic violence shelter or moving to avoid a clear, immediate, and unreasonable risk to health or safety, notice may be delayed </w:t>
      </w:r>
      <w:r w:rsidRPr="00A26C22">
        <w:rPr>
          <w:rFonts w:ascii="Arial" w:hAnsi="Arial" w:cs="Arial"/>
          <w:b/>
          <w:bCs/>
          <w:sz w:val="22"/>
        </w:rPr>
        <w:t>21 days</w:t>
      </w:r>
      <w:r w:rsidRPr="00A26C22">
        <w:rPr>
          <w:rFonts w:ascii="Arial" w:hAnsi="Arial" w:cs="Arial"/>
          <w:sz w:val="22"/>
        </w:rPr>
        <w:t>.</w:t>
      </w:r>
    </w:p>
    <w:p w14:paraId="498D5211" w14:textId="3E602614" w:rsidR="005D7982" w:rsidRPr="00A26C22" w:rsidRDefault="004C6DD0" w:rsidP="001E5659">
      <w:pPr>
        <w:overflowPunct w:val="0"/>
        <w:autoSpaceDE w:val="0"/>
        <w:autoSpaceDN w:val="0"/>
        <w:adjustRightInd w:val="0"/>
        <w:spacing w:after="0"/>
        <w:ind w:left="1671"/>
        <w:textAlignment w:val="baseline"/>
        <w:rPr>
          <w:rFonts w:ascii="Arial" w:hAnsi="Arial" w:cs="Arial"/>
          <w:i/>
          <w:iCs/>
          <w:sz w:val="22"/>
        </w:rPr>
      </w:pPr>
      <w:r w:rsidRPr="00A26C22">
        <w:rPr>
          <w:rFonts w:ascii="Arial" w:hAnsi="Arial" w:cs="Arial"/>
          <w:i/>
          <w:iCs/>
          <w:sz w:val="22"/>
          <w:lang w:val="vi"/>
        </w:rPr>
        <w:t>Nếu người giám hộ sẽ chuyển đến nhà tạm dành cho nạn nhân bạo hành gia đình hoặc chuyển đi để tránh nguy cơ rõ ràng, tức thời và không hợp lý đối với sức khỏe hoặc an toàn, thông báo có thể được trì hoãn</w:t>
      </w:r>
      <w:r w:rsidRPr="00A26C22">
        <w:rPr>
          <w:rFonts w:ascii="Arial" w:hAnsi="Arial" w:cs="Arial"/>
          <w:b/>
          <w:bCs/>
          <w:i/>
          <w:iCs/>
          <w:sz w:val="22"/>
          <w:lang w:val="vi"/>
        </w:rPr>
        <w:t xml:space="preserve"> 21 ngày</w:t>
      </w:r>
      <w:r w:rsidRPr="00A26C22">
        <w:rPr>
          <w:rFonts w:ascii="Arial" w:hAnsi="Arial" w:cs="Arial"/>
          <w:i/>
          <w:iCs/>
          <w:sz w:val="22"/>
          <w:lang w:val="vi"/>
        </w:rPr>
        <w:t>.</w:t>
      </w:r>
    </w:p>
    <w:p w14:paraId="27EDE6D5" w14:textId="77777777" w:rsidR="004C6DD0" w:rsidRPr="00A26C22"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sz w:val="22"/>
        </w:rPr>
      </w:pPr>
      <w:r w:rsidRPr="00A26C22">
        <w:rPr>
          <w:rFonts w:ascii="Arial" w:hAnsi="Arial" w:cs="Arial"/>
          <w:sz w:val="22"/>
        </w:rPr>
        <w:t>If information is protected under a court order or the address confidentiality program, it may be withheld from the notice.</w:t>
      </w:r>
    </w:p>
    <w:p w14:paraId="4D923E53" w14:textId="312C56B2" w:rsidR="005D7982" w:rsidRPr="00A26C22" w:rsidRDefault="004C6DD0" w:rsidP="001E5659">
      <w:pPr>
        <w:overflowPunct w:val="0"/>
        <w:autoSpaceDE w:val="0"/>
        <w:autoSpaceDN w:val="0"/>
        <w:adjustRightInd w:val="0"/>
        <w:spacing w:after="0"/>
        <w:ind w:left="1671"/>
        <w:textAlignment w:val="baseline"/>
        <w:rPr>
          <w:rFonts w:ascii="Arial" w:hAnsi="Arial" w:cs="Arial"/>
          <w:i/>
          <w:iCs/>
          <w:sz w:val="22"/>
        </w:rPr>
      </w:pPr>
      <w:r w:rsidRPr="00A26C22">
        <w:rPr>
          <w:rFonts w:ascii="Arial" w:hAnsi="Arial" w:cs="Arial"/>
          <w:i/>
          <w:iCs/>
          <w:sz w:val="22"/>
          <w:lang w:val="vi"/>
        </w:rPr>
        <w:t>Nếu thông tin được bảo vệ theo lệnh tòa hoặc chương trình bảo mật địa chỉ, thông tin đó có thể được giữ lại trong thông báo.</w:t>
      </w:r>
    </w:p>
    <w:p w14:paraId="4A2990D8" w14:textId="77777777" w:rsidR="004C6DD0" w:rsidRPr="00A26C22"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Arial" w:hAnsi="Arial" w:cs="Arial"/>
          <w:color w:val="000000"/>
          <w:sz w:val="22"/>
        </w:rPr>
      </w:pPr>
      <w:r w:rsidRPr="00A26C22">
        <w:rPr>
          <w:rFonts w:ascii="Arial" w:hAnsi="Arial" w:cs="Arial"/>
          <w:color w:val="000000"/>
          <w:sz w:val="22"/>
        </w:rPr>
        <w:t xml:space="preserve">A guardian who believes that giving notice would put themselves or a child at unreasonable risk of harm may ask the court for permission to leave things out of the notice or to be allowed to move without giving notice. Use form </w:t>
      </w:r>
      <w:r w:rsidRPr="00A26C22">
        <w:rPr>
          <w:rFonts w:ascii="Arial" w:hAnsi="Arial" w:cs="Arial"/>
          <w:i/>
          <w:iCs/>
          <w:color w:val="000000"/>
          <w:sz w:val="22"/>
        </w:rPr>
        <w:t>Motion to Limit Notice of Intent to Move with Children (Ex Parte)</w:t>
      </w:r>
      <w:r w:rsidRPr="00A26C22">
        <w:rPr>
          <w:rFonts w:ascii="Arial" w:hAnsi="Arial" w:cs="Arial"/>
          <w:color w:val="000000"/>
          <w:sz w:val="22"/>
        </w:rPr>
        <w:t xml:space="preserve"> (FL Relocate 702).</w:t>
      </w:r>
    </w:p>
    <w:p w14:paraId="7E6DE26C" w14:textId="0BDEE3D4" w:rsidR="005D7982" w:rsidRPr="00A26C22" w:rsidRDefault="004C6DD0" w:rsidP="001E5659">
      <w:pPr>
        <w:overflowPunct w:val="0"/>
        <w:autoSpaceDE w:val="0"/>
        <w:autoSpaceDN w:val="0"/>
        <w:adjustRightInd w:val="0"/>
        <w:spacing w:after="0"/>
        <w:ind w:left="1671"/>
        <w:textAlignment w:val="baseline"/>
        <w:rPr>
          <w:rFonts w:ascii="Arial" w:hAnsi="Arial" w:cs="Arial"/>
          <w:i/>
          <w:iCs/>
          <w:sz w:val="22"/>
          <w:lang w:val="vi"/>
        </w:rPr>
      </w:pPr>
      <w:r w:rsidRPr="00A26C22">
        <w:rPr>
          <w:rFonts w:ascii="Arial" w:hAnsi="Arial" w:cs="Arial"/>
          <w:i/>
          <w:iCs/>
          <w:color w:val="000000"/>
          <w:sz w:val="22"/>
          <w:lang w:val="vi"/>
        </w:rPr>
        <w:t>Người giám hộ cho rằng việc cung cấp thông báo sẽ khiến họ hoặc trẻ gặp nguy cơ bị tổn hại không hợp lý, có thể yêu cầu tòa án cho phép bỏ thông tin chi tiết ra khỏi thông báo hoặc được cho phép chuyển chỗ ở mà không cần thông báo. Sử dụng mẫu đơn Kiến Nghị Hạn Chế Thông Báo Về Ý Định Chuyển Chỗ Ở Cùng Với Các Trẻ (Đơn Phương) (FL Chuyển nơi cư trú 702).</w:t>
      </w:r>
    </w:p>
    <w:p w14:paraId="2C72FAFD"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A26C22">
        <w:rPr>
          <w:rFonts w:ascii="Arial" w:hAnsi="Arial" w:cs="Arial"/>
          <w:color w:val="000000"/>
          <w:sz w:val="22"/>
        </w:rPr>
        <w:t xml:space="preserve">The </w:t>
      </w:r>
      <w:r w:rsidRPr="00A26C22">
        <w:rPr>
          <w:rFonts w:ascii="Arial" w:hAnsi="Arial" w:cs="Arial"/>
          <w:i/>
          <w:iCs/>
          <w:color w:val="000000"/>
          <w:sz w:val="22"/>
        </w:rPr>
        <w:t xml:space="preserve">Notice of Intent to Move with Children </w:t>
      </w:r>
      <w:r w:rsidRPr="00A26C22">
        <w:rPr>
          <w:rFonts w:ascii="Arial" w:hAnsi="Arial" w:cs="Arial"/>
          <w:color w:val="000000"/>
          <w:sz w:val="22"/>
        </w:rPr>
        <w:t>can be delivered by having someone personally serve the other party or by any form of mail that requires a return receipt.</w:t>
      </w:r>
    </w:p>
    <w:p w14:paraId="58943521" w14:textId="53762328"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color w:val="000000"/>
          <w:sz w:val="22"/>
          <w:lang w:val="vi"/>
        </w:rPr>
        <w:t>Thông Báo Về Ý Định Chuyển Chỗ Ở Cùng Với Các Trẻ có thể được gửi bằng cách nhờ người nào đó đích thân tống đạt cho đương sự còn lại hoặc bằng bất kỳ hình thức gửi thư nào yêu cầu phải có biên nhận hồi báo.</w:t>
      </w:r>
    </w:p>
    <w:p w14:paraId="756BFCE5"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If the guardian wants to change the </w:t>
      </w:r>
      <w:r w:rsidRPr="00A26C22">
        <w:rPr>
          <w:rFonts w:ascii="Arial" w:hAnsi="Arial" w:cs="Arial"/>
          <w:i/>
          <w:iCs/>
          <w:sz w:val="22"/>
        </w:rPr>
        <w:t>Residential Schedule</w:t>
      </w:r>
      <w:r w:rsidRPr="00A26C22">
        <w:rPr>
          <w:rFonts w:ascii="Arial" w:hAnsi="Arial" w:cs="Arial"/>
          <w:sz w:val="22"/>
        </w:rPr>
        <w:t xml:space="preserve"> because of the move, they must deliver a proposed </w:t>
      </w:r>
      <w:r w:rsidRPr="00A26C22">
        <w:rPr>
          <w:rFonts w:ascii="Arial" w:hAnsi="Arial" w:cs="Arial"/>
          <w:i/>
          <w:iCs/>
          <w:sz w:val="22"/>
        </w:rPr>
        <w:t xml:space="preserve">Residential Schedule </w:t>
      </w:r>
      <w:r w:rsidRPr="00A26C22">
        <w:rPr>
          <w:rFonts w:ascii="Arial" w:hAnsi="Arial" w:cs="Arial"/>
          <w:sz w:val="22"/>
        </w:rPr>
        <w:t xml:space="preserve">together with the </w:t>
      </w:r>
      <w:r w:rsidRPr="00A26C22">
        <w:rPr>
          <w:rFonts w:ascii="Arial" w:hAnsi="Arial" w:cs="Arial"/>
          <w:i/>
          <w:iCs/>
          <w:sz w:val="22"/>
        </w:rPr>
        <w:t>Notice</w:t>
      </w:r>
      <w:r w:rsidRPr="00A26C22">
        <w:rPr>
          <w:rFonts w:ascii="Arial" w:hAnsi="Arial" w:cs="Arial"/>
          <w:sz w:val="22"/>
        </w:rPr>
        <w:t>.</w:t>
      </w:r>
    </w:p>
    <w:p w14:paraId="48C72268" w14:textId="6CB4C510"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sz w:val="22"/>
          <w:lang w:val="vi"/>
        </w:rPr>
        <w:t>Nếu người giám hộ muốn thay đổi Lịch Cư Trú vì lý do chuyển chỗ ở, họ phải nộp Kế Hoạch Nuôi Dưỡng Con được đề xuất cùng với Thông Báo.</w:t>
      </w:r>
    </w:p>
    <w:p w14:paraId="0A012AB1"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A26C22">
        <w:rPr>
          <w:rFonts w:ascii="Arial" w:hAnsi="Arial" w:cs="Arial"/>
          <w:b/>
          <w:bCs/>
          <w:i/>
          <w:iCs/>
          <w:color w:val="000000"/>
          <w:sz w:val="22"/>
        </w:rPr>
        <w:t xml:space="preserve">Move within the </w:t>
      </w:r>
      <w:r w:rsidRPr="00A26C22">
        <w:rPr>
          <w:rFonts w:ascii="Arial" w:hAnsi="Arial" w:cs="Arial"/>
          <w:b/>
          <w:bCs/>
          <w:i/>
          <w:iCs/>
          <w:color w:val="000000"/>
          <w:sz w:val="22"/>
          <w:u w:val="single"/>
        </w:rPr>
        <w:t>same</w:t>
      </w:r>
      <w:r w:rsidRPr="00A26C22">
        <w:rPr>
          <w:rFonts w:ascii="Arial" w:hAnsi="Arial" w:cs="Arial"/>
          <w:b/>
          <w:bCs/>
          <w:i/>
          <w:iCs/>
          <w:color w:val="000000"/>
          <w:sz w:val="22"/>
        </w:rPr>
        <w:t xml:space="preserve"> school district</w:t>
      </w:r>
    </w:p>
    <w:p w14:paraId="1A7FCD72" w14:textId="5AA968FB" w:rsidR="005D7982" w:rsidRPr="00A26C22"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A26C22">
        <w:rPr>
          <w:rFonts w:ascii="Arial" w:hAnsi="Arial" w:cs="Arial"/>
          <w:b/>
          <w:bCs/>
          <w:i/>
          <w:iCs/>
          <w:color w:val="000000"/>
          <w:sz w:val="22"/>
          <w:lang w:val="vi"/>
        </w:rPr>
        <w:t xml:space="preserve">Chuyển chỗ ở trong </w:t>
      </w:r>
      <w:r w:rsidRPr="00A26C22">
        <w:rPr>
          <w:rFonts w:ascii="Arial" w:hAnsi="Arial" w:cs="Arial"/>
          <w:b/>
          <w:bCs/>
          <w:i/>
          <w:iCs/>
          <w:color w:val="000000"/>
          <w:sz w:val="22"/>
          <w:u w:val="single"/>
          <w:lang w:val="vi"/>
        </w:rPr>
        <w:t>cùng</w:t>
      </w:r>
      <w:r w:rsidRPr="00A26C22">
        <w:rPr>
          <w:rFonts w:ascii="Arial" w:hAnsi="Arial" w:cs="Arial"/>
          <w:b/>
          <w:bCs/>
          <w:i/>
          <w:iCs/>
          <w:color w:val="000000"/>
          <w:sz w:val="22"/>
          <w:lang w:val="vi"/>
        </w:rPr>
        <w:t xml:space="preserve"> một học khu</w:t>
      </w:r>
    </w:p>
    <w:p w14:paraId="16DC30C6"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A26C22">
        <w:rPr>
          <w:rFonts w:ascii="Arial" w:hAnsi="Arial" w:cs="Arial"/>
          <w:color w:val="000000"/>
          <w:sz w:val="22"/>
        </w:rPr>
        <w:t xml:space="preserve">If the move is within the </w:t>
      </w:r>
      <w:r w:rsidRPr="00A26C22">
        <w:rPr>
          <w:rFonts w:ascii="Arial" w:hAnsi="Arial" w:cs="Arial"/>
          <w:i/>
          <w:iCs/>
          <w:color w:val="000000"/>
          <w:sz w:val="22"/>
        </w:rPr>
        <w:t>same</w:t>
      </w:r>
      <w:r w:rsidRPr="00A26C22">
        <w:rPr>
          <w:rFonts w:ascii="Arial" w:hAnsi="Arial" w:cs="Arial"/>
          <w:color w:val="000000"/>
          <w:sz w:val="22"/>
        </w:rPr>
        <w:t xml:space="preserve"> school district, the guardian still </w:t>
      </w:r>
      <w:proofErr w:type="gramStart"/>
      <w:r w:rsidRPr="00A26C22">
        <w:rPr>
          <w:rFonts w:ascii="Arial" w:hAnsi="Arial" w:cs="Arial"/>
          <w:color w:val="000000"/>
          <w:sz w:val="22"/>
        </w:rPr>
        <w:t>has to</w:t>
      </w:r>
      <w:proofErr w:type="gramEnd"/>
      <w:r w:rsidRPr="00A26C22">
        <w:rPr>
          <w:rFonts w:ascii="Arial" w:hAnsi="Arial" w:cs="Arial"/>
          <w:color w:val="000000"/>
          <w:sz w:val="22"/>
        </w:rPr>
        <w:t xml:space="preserve"> let the notice parties and the court know. However, the notice does not have to be served personally or by mail with a return receipt. Notice to the notice parties can be </w:t>
      </w:r>
      <w:proofErr w:type="gramStart"/>
      <w:r w:rsidRPr="00A26C22">
        <w:rPr>
          <w:rFonts w:ascii="Arial" w:hAnsi="Arial" w:cs="Arial"/>
          <w:color w:val="000000"/>
          <w:sz w:val="22"/>
        </w:rPr>
        <w:t>made</w:t>
      </w:r>
      <w:proofErr w:type="gramEnd"/>
      <w:r w:rsidRPr="00A26C22">
        <w:rPr>
          <w:rFonts w:ascii="Arial" w:hAnsi="Arial" w:cs="Arial"/>
          <w:color w:val="000000"/>
          <w:sz w:val="22"/>
        </w:rPr>
        <w:t xml:space="preserve"> in any reasonable way. No specific form is required.</w:t>
      </w:r>
    </w:p>
    <w:p w14:paraId="33F943D7" w14:textId="18CF5938" w:rsidR="005D7982" w:rsidRPr="00A26C22"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A26C22">
        <w:rPr>
          <w:rFonts w:ascii="Arial" w:hAnsi="Arial" w:cs="Arial"/>
          <w:i/>
          <w:iCs/>
          <w:color w:val="000000"/>
          <w:sz w:val="22"/>
          <w:lang w:val="vi"/>
        </w:rPr>
        <w:t>Nếu việc chuyển chỗ ở trong cùng một học khu, người đang chuyển nơi cư trú vẫn phải cho cha/mẹ còn lại biết. Tuy nhiên, thông báo không cần phải được tống đạt trực tiếp hoặc qua thư kèm theo biên nhận hồi báo. Có thể báo cho các đương sự nhận thông báo này theo bất kỳ cách hợp lý nào. Không cần mẫu đơn cụ thể nào.</w:t>
      </w:r>
    </w:p>
    <w:p w14:paraId="5FDFB06F"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sz w:val="22"/>
        </w:rPr>
      </w:pPr>
      <w:r w:rsidRPr="00A26C22">
        <w:rPr>
          <w:rFonts w:ascii="Arial" w:hAnsi="Arial" w:cs="Arial"/>
          <w:b/>
          <w:bCs/>
          <w:i/>
          <w:iCs/>
          <w:sz w:val="22"/>
        </w:rPr>
        <w:t>Warning! If you do not notify</w:t>
      </w:r>
    </w:p>
    <w:p w14:paraId="7CAC5622" w14:textId="1437B11A" w:rsidR="005D7982" w:rsidRPr="00A26C22" w:rsidRDefault="004C6DD0" w:rsidP="006F3C66">
      <w:pPr>
        <w:overflowPunct w:val="0"/>
        <w:autoSpaceDE w:val="0"/>
        <w:autoSpaceDN w:val="0"/>
        <w:adjustRightInd w:val="0"/>
        <w:spacing w:after="0"/>
        <w:ind w:left="720"/>
        <w:textAlignment w:val="baseline"/>
        <w:rPr>
          <w:rFonts w:ascii="Arial" w:hAnsi="Arial" w:cs="Arial"/>
          <w:b/>
          <w:i/>
          <w:iCs/>
          <w:sz w:val="20"/>
        </w:rPr>
      </w:pPr>
      <w:r w:rsidRPr="00A26C22">
        <w:rPr>
          <w:rFonts w:ascii="Arial" w:hAnsi="Arial" w:cs="Arial"/>
          <w:b/>
          <w:bCs/>
          <w:i/>
          <w:iCs/>
          <w:sz w:val="22"/>
          <w:lang w:val="vi"/>
        </w:rPr>
        <w:t>Cảnh Báo! Nếu quý vị không thông báo</w:t>
      </w:r>
    </w:p>
    <w:p w14:paraId="4B74A0A3"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A guardian who does not give the required notice may be found in contempt of court. If that happens, the court can impose sanctions. Sanctions can include requiring the guardian to bring the children back if the move has already </w:t>
      </w:r>
      <w:proofErr w:type="gramStart"/>
      <w:r w:rsidRPr="00A26C22">
        <w:rPr>
          <w:rFonts w:ascii="Arial" w:hAnsi="Arial" w:cs="Arial"/>
          <w:sz w:val="22"/>
        </w:rPr>
        <w:t>happened, and</w:t>
      </w:r>
      <w:proofErr w:type="gramEnd"/>
      <w:r w:rsidRPr="00A26C22">
        <w:rPr>
          <w:rFonts w:ascii="Arial" w:hAnsi="Arial" w:cs="Arial"/>
          <w:sz w:val="22"/>
        </w:rPr>
        <w:t xml:space="preserve"> ordering the guardian to pay the other side’s costs and lawyer’s fees.</w:t>
      </w:r>
    </w:p>
    <w:p w14:paraId="7A715E0B" w14:textId="3A0BC7CB"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lang w:val="vi"/>
        </w:rPr>
      </w:pPr>
      <w:r w:rsidRPr="00A26C22">
        <w:rPr>
          <w:rFonts w:ascii="Arial" w:hAnsi="Arial" w:cs="Arial"/>
          <w:i/>
          <w:iCs/>
          <w:sz w:val="22"/>
          <w:lang w:val="vi"/>
        </w:rPr>
        <w:t xml:space="preserve">Người giám hộ không gửi thông báo theo yêu cầu có thể bị xử phạt vì hành vi coi thường tòa án. Nếu điều đó xảy ra, tòa án có thể áp đặt hình phạt. Các hình phạt có thể bao gồm việc yêu cầu người giám hộ phải đưa các trẻ trở về nếu việc chuyển </w:t>
      </w:r>
      <w:r w:rsidRPr="00A26C22">
        <w:rPr>
          <w:rFonts w:ascii="Arial" w:hAnsi="Arial" w:cs="Arial"/>
          <w:i/>
          <w:iCs/>
          <w:sz w:val="22"/>
          <w:lang w:val="vi"/>
        </w:rPr>
        <w:lastRenderedPageBreak/>
        <w:t>chỗ ở đã diễn ra và yêu cầu người giám hộ phải trả chi phí cho đương sự còn lại và phí luật sư.</w:t>
      </w:r>
    </w:p>
    <w:p w14:paraId="0E6CEEFB"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sz w:val="22"/>
        </w:rPr>
      </w:pPr>
      <w:r w:rsidRPr="00A26C22">
        <w:rPr>
          <w:rFonts w:ascii="Arial" w:hAnsi="Arial" w:cs="Arial"/>
          <w:b/>
          <w:bCs/>
          <w:i/>
          <w:iCs/>
          <w:sz w:val="22"/>
        </w:rPr>
        <w:t>Right to object</w:t>
      </w:r>
    </w:p>
    <w:p w14:paraId="6A31CA66" w14:textId="492A894B" w:rsidR="005D7982" w:rsidRPr="00A26C22" w:rsidRDefault="004C6DD0" w:rsidP="006F3C66">
      <w:pPr>
        <w:overflowPunct w:val="0"/>
        <w:autoSpaceDE w:val="0"/>
        <w:autoSpaceDN w:val="0"/>
        <w:adjustRightInd w:val="0"/>
        <w:spacing w:after="0"/>
        <w:ind w:left="720"/>
        <w:textAlignment w:val="baseline"/>
        <w:rPr>
          <w:rFonts w:ascii="Arial" w:hAnsi="Arial" w:cs="Arial"/>
          <w:b/>
          <w:i/>
          <w:iCs/>
          <w:sz w:val="22"/>
        </w:rPr>
      </w:pPr>
      <w:r w:rsidRPr="00A26C22">
        <w:rPr>
          <w:rFonts w:ascii="Arial" w:hAnsi="Arial" w:cs="Arial"/>
          <w:b/>
          <w:bCs/>
          <w:i/>
          <w:iCs/>
          <w:sz w:val="22"/>
          <w:lang w:val="vi"/>
        </w:rPr>
        <w:t>Quyền phản đối</w:t>
      </w:r>
    </w:p>
    <w:p w14:paraId="4F0C39EE"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A person who has court-ordered time with the children can object to a move to a different school district and/or to the guardian’s proposed </w:t>
      </w:r>
      <w:r w:rsidRPr="00A26C22">
        <w:rPr>
          <w:rFonts w:ascii="Arial" w:hAnsi="Arial" w:cs="Arial"/>
          <w:i/>
          <w:iCs/>
          <w:sz w:val="22"/>
        </w:rPr>
        <w:t>Residential Schedule</w:t>
      </w:r>
      <w:r w:rsidRPr="00A26C22">
        <w:rPr>
          <w:rFonts w:ascii="Arial" w:hAnsi="Arial" w:cs="Arial"/>
          <w:sz w:val="22"/>
        </w:rPr>
        <w:t>.</w:t>
      </w:r>
    </w:p>
    <w:p w14:paraId="132E9562" w14:textId="4EE99A87"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sz w:val="22"/>
          <w:lang w:val="vi"/>
        </w:rPr>
        <w:t>Một người dành thời gian cho các trẻ theo lệnh tòa có thể phản đối việc chuyển chỗ ở đến một học khu khác và/hoặc Kế Hoạch Nuôi Dưỡng Con được đề xuất của người giám hộ.</w:t>
      </w:r>
    </w:p>
    <w:p w14:paraId="13E7EDBD"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An objection is made by filing the </w:t>
      </w:r>
      <w:r w:rsidRPr="00A26C22">
        <w:rPr>
          <w:rFonts w:ascii="Arial" w:hAnsi="Arial" w:cs="Arial"/>
          <w:i/>
          <w:iCs/>
          <w:sz w:val="22"/>
          <w:szCs w:val="22"/>
        </w:rPr>
        <w:t>Objection about Moving with Children and Petition about Changing a Parenting/Custody Order (Relocation)</w:t>
      </w:r>
      <w:r w:rsidRPr="00A26C22">
        <w:rPr>
          <w:rFonts w:ascii="Arial" w:hAnsi="Arial" w:cs="Arial"/>
          <w:sz w:val="22"/>
          <w:szCs w:val="22"/>
        </w:rPr>
        <w:t xml:space="preserve"> (form FL Relocate 721). File your </w:t>
      </w:r>
      <w:r w:rsidRPr="00A26C22">
        <w:rPr>
          <w:rFonts w:ascii="Arial" w:hAnsi="Arial" w:cs="Arial"/>
          <w:i/>
          <w:iCs/>
          <w:sz w:val="22"/>
          <w:szCs w:val="22"/>
        </w:rPr>
        <w:t>Objection</w:t>
      </w:r>
      <w:r w:rsidRPr="00A26C22">
        <w:rPr>
          <w:rFonts w:ascii="Arial" w:hAnsi="Arial" w:cs="Arial"/>
          <w:sz w:val="20"/>
        </w:rPr>
        <w:t xml:space="preserve"> </w:t>
      </w:r>
      <w:r w:rsidRPr="00A26C22">
        <w:rPr>
          <w:rFonts w:ascii="Arial" w:hAnsi="Arial" w:cs="Arial"/>
          <w:sz w:val="22"/>
        </w:rPr>
        <w:t xml:space="preserve">with the court and serve a copy on the guardian and anyone else who has court-ordered time with the children. Service of the </w:t>
      </w:r>
      <w:r w:rsidRPr="00A26C22">
        <w:rPr>
          <w:rFonts w:ascii="Arial" w:hAnsi="Arial" w:cs="Arial"/>
          <w:i/>
          <w:iCs/>
          <w:sz w:val="22"/>
        </w:rPr>
        <w:t>Objection</w:t>
      </w:r>
      <w:r w:rsidRPr="00A26C22">
        <w:rPr>
          <w:rFonts w:ascii="Arial" w:hAnsi="Arial" w:cs="Arial"/>
          <w:sz w:val="22"/>
        </w:rPr>
        <w:t xml:space="preserve"> must be by personal service or by mailing a copy to each person by any form of mail that requires a return receipt. The </w:t>
      </w:r>
      <w:r w:rsidRPr="00A26C22">
        <w:rPr>
          <w:rFonts w:ascii="Arial" w:hAnsi="Arial" w:cs="Arial"/>
          <w:i/>
          <w:iCs/>
          <w:sz w:val="22"/>
        </w:rPr>
        <w:t>Objection</w:t>
      </w:r>
      <w:r w:rsidRPr="00A26C22">
        <w:rPr>
          <w:rFonts w:ascii="Arial" w:hAnsi="Arial" w:cs="Arial"/>
          <w:sz w:val="22"/>
        </w:rPr>
        <w:t xml:space="preserve"> must be filed and served no later than </w:t>
      </w:r>
      <w:r w:rsidRPr="00A26C22">
        <w:rPr>
          <w:rFonts w:ascii="Arial" w:hAnsi="Arial" w:cs="Arial"/>
          <w:b/>
          <w:bCs/>
          <w:sz w:val="22"/>
        </w:rPr>
        <w:t>30 days</w:t>
      </w:r>
      <w:r w:rsidRPr="00A26C22">
        <w:rPr>
          <w:rFonts w:ascii="Arial" w:hAnsi="Arial" w:cs="Arial"/>
          <w:sz w:val="22"/>
        </w:rPr>
        <w:t xml:space="preserve"> after the </w:t>
      </w:r>
      <w:r w:rsidRPr="00A26C22">
        <w:rPr>
          <w:rFonts w:ascii="Arial" w:hAnsi="Arial" w:cs="Arial"/>
          <w:i/>
          <w:iCs/>
          <w:sz w:val="22"/>
        </w:rPr>
        <w:t>Notice of Intent to Move with Children</w:t>
      </w:r>
      <w:r w:rsidRPr="00A26C22">
        <w:rPr>
          <w:rFonts w:ascii="Arial" w:hAnsi="Arial" w:cs="Arial"/>
          <w:sz w:val="22"/>
        </w:rPr>
        <w:t xml:space="preserve"> was received.</w:t>
      </w:r>
    </w:p>
    <w:p w14:paraId="7D257A68" w14:textId="3DC9F512"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lang w:val="vi"/>
        </w:rPr>
      </w:pPr>
      <w:r w:rsidRPr="00A26C22">
        <w:rPr>
          <w:rFonts w:ascii="Arial" w:hAnsi="Arial" w:cs="Arial"/>
          <w:i/>
          <w:iCs/>
          <w:sz w:val="22"/>
          <w:lang w:val="vi"/>
        </w:rPr>
        <w:t xml:space="preserve">Thực hiện việc phản đối bằng cách nộp đơn </w:t>
      </w:r>
      <w:r w:rsidRPr="00A26C22">
        <w:rPr>
          <w:rFonts w:ascii="Arial" w:hAnsi="Arial" w:cs="Arial"/>
          <w:i/>
          <w:iCs/>
          <w:sz w:val="22"/>
          <w:szCs w:val="22"/>
          <w:lang w:val="vi"/>
        </w:rPr>
        <w:t>Phản Đối Về Việc Chuyển Chỗ Ở Cùng Với Các Trẻ và Đơn Xin Thay Đổi Lệnh Giám Hộ/Nuôi Dưỡng Con (Chuyển Nơi Cư Trú), (mẫu đơn FL Chuyển nơi cư trú 721). Nộp đơn Phản Đối của quý vị</w:t>
      </w:r>
      <w:r w:rsidRPr="00A26C22">
        <w:rPr>
          <w:rFonts w:ascii="Arial" w:hAnsi="Arial" w:cs="Arial"/>
          <w:i/>
          <w:iCs/>
          <w:sz w:val="20"/>
          <w:lang w:val="vi"/>
        </w:rPr>
        <w:t xml:space="preserve"> </w:t>
      </w:r>
      <w:r w:rsidRPr="00A26C22">
        <w:rPr>
          <w:rFonts w:ascii="Arial" w:hAnsi="Arial" w:cs="Arial"/>
          <w:i/>
          <w:iCs/>
          <w:sz w:val="22"/>
          <w:lang w:val="vi"/>
        </w:rPr>
        <w:t xml:space="preserve">cho tòa án và tống đạt một bản sao cho người giám hộ và bất kỳ người nào khác dành thời gian cho các trẻ theo lệnh tòa. Phải thực hiện việc tống đạt đơn Phản Đối bằng cách tống đạt riêng hoặc bằng cách gửi một bản sao đến mỗi người qua bất kỳ hình thức gửi thư nào yêu cầu phải có biên nhận hồi báo. Đơn Phản Đối phải được nộp và tống đạt không quá </w:t>
      </w:r>
      <w:r w:rsidRPr="00A26C22">
        <w:rPr>
          <w:rFonts w:ascii="Arial" w:hAnsi="Arial" w:cs="Arial"/>
          <w:b/>
          <w:bCs/>
          <w:i/>
          <w:iCs/>
          <w:sz w:val="22"/>
          <w:lang w:val="vi"/>
        </w:rPr>
        <w:t xml:space="preserve">30 ngày </w:t>
      </w:r>
      <w:r w:rsidRPr="00A26C22">
        <w:rPr>
          <w:rFonts w:ascii="Arial" w:hAnsi="Arial" w:cs="Arial"/>
          <w:i/>
          <w:iCs/>
          <w:sz w:val="22"/>
          <w:lang w:val="vi"/>
        </w:rPr>
        <w:t>sau khi đã nhận được Thông Báo Về Ý Định Chuyển Chỗ Ở Cùng Với Các Trẻ.</w:t>
      </w:r>
    </w:p>
    <w:p w14:paraId="6BC1DF79"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sz w:val="22"/>
        </w:rPr>
      </w:pPr>
      <w:r w:rsidRPr="00A26C22">
        <w:rPr>
          <w:rFonts w:ascii="Arial" w:hAnsi="Arial" w:cs="Arial"/>
          <w:b/>
          <w:bCs/>
          <w:i/>
          <w:iCs/>
          <w:sz w:val="22"/>
        </w:rPr>
        <w:t>Right to move</w:t>
      </w:r>
    </w:p>
    <w:p w14:paraId="21D5F59F" w14:textId="301BC0BB" w:rsidR="005D7982" w:rsidRPr="00A26C22" w:rsidRDefault="004C6DD0" w:rsidP="006F3C66">
      <w:pPr>
        <w:overflowPunct w:val="0"/>
        <w:autoSpaceDE w:val="0"/>
        <w:autoSpaceDN w:val="0"/>
        <w:adjustRightInd w:val="0"/>
        <w:spacing w:after="0"/>
        <w:ind w:left="720"/>
        <w:textAlignment w:val="baseline"/>
        <w:rPr>
          <w:rFonts w:ascii="Arial" w:hAnsi="Arial" w:cs="Arial"/>
          <w:b/>
          <w:i/>
          <w:iCs/>
          <w:sz w:val="22"/>
        </w:rPr>
      </w:pPr>
      <w:r w:rsidRPr="00A26C22">
        <w:rPr>
          <w:rFonts w:ascii="Arial" w:hAnsi="Arial" w:cs="Arial"/>
          <w:b/>
          <w:bCs/>
          <w:i/>
          <w:iCs/>
          <w:sz w:val="22"/>
          <w:lang w:val="vi"/>
        </w:rPr>
        <w:t>Quyền chuyển chỗ ở</w:t>
      </w:r>
    </w:p>
    <w:p w14:paraId="2EC63ECA"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During the 30 days after the </w:t>
      </w:r>
      <w:r w:rsidRPr="00A26C22">
        <w:rPr>
          <w:rFonts w:ascii="Arial" w:hAnsi="Arial" w:cs="Arial"/>
          <w:i/>
          <w:iCs/>
          <w:sz w:val="22"/>
        </w:rPr>
        <w:t>Notice</w:t>
      </w:r>
      <w:r w:rsidRPr="00A26C22">
        <w:rPr>
          <w:rFonts w:ascii="Arial" w:hAnsi="Arial" w:cs="Arial"/>
          <w:sz w:val="22"/>
        </w:rPr>
        <w:t xml:space="preserve"> was served, the guardian may not move to a different school district with the children unless they have a court order allowing the move.</w:t>
      </w:r>
    </w:p>
    <w:p w14:paraId="283CA8C2" w14:textId="36509E31"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sz w:val="22"/>
          <w:lang w:val="vi"/>
        </w:rPr>
        <w:t>Trong 30 ngày sau khi đã tống đạt Thông Báo, người giám hộ có thể không chuyển chỗ ở đến một học khu khác cùng với các trẻ trừ khi họ có lệnh tòa cho phép chuyển chỗ ở.</w:t>
      </w:r>
    </w:p>
    <w:p w14:paraId="2D1AC344"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A26C22">
        <w:rPr>
          <w:rFonts w:ascii="Arial" w:hAnsi="Arial" w:cs="Arial"/>
          <w:sz w:val="22"/>
        </w:rPr>
        <w:t xml:space="preserve">After the 30 days, </w:t>
      </w:r>
      <w:r w:rsidRPr="00A26C22">
        <w:rPr>
          <w:rFonts w:ascii="Arial" w:hAnsi="Arial" w:cs="Arial"/>
          <w:noProof/>
          <w:sz w:val="22"/>
          <w:szCs w:val="22"/>
        </w:rPr>
        <w:t xml:space="preserve">if no </w:t>
      </w:r>
      <w:r w:rsidRPr="00A26C22">
        <w:rPr>
          <w:rFonts w:ascii="Arial" w:hAnsi="Arial" w:cs="Arial"/>
          <w:i/>
          <w:iCs/>
          <w:noProof/>
          <w:sz w:val="22"/>
          <w:szCs w:val="22"/>
        </w:rPr>
        <w:t>Objection</w:t>
      </w:r>
      <w:r w:rsidRPr="00A26C22">
        <w:rPr>
          <w:rFonts w:ascii="Arial" w:hAnsi="Arial" w:cs="Arial"/>
          <w:noProof/>
          <w:sz w:val="22"/>
          <w:szCs w:val="22"/>
        </w:rPr>
        <w:t xml:space="preserve"> is filed, </w:t>
      </w:r>
      <w:r w:rsidRPr="00A26C22">
        <w:rPr>
          <w:rFonts w:ascii="Arial" w:hAnsi="Arial" w:cs="Arial"/>
          <w:sz w:val="22"/>
        </w:rPr>
        <w:t xml:space="preserve">the guardian may move with the children </w:t>
      </w:r>
      <w:r w:rsidRPr="00A26C22">
        <w:rPr>
          <w:rFonts w:ascii="Arial" w:hAnsi="Arial" w:cs="Arial"/>
          <w:noProof/>
          <w:sz w:val="22"/>
          <w:szCs w:val="22"/>
        </w:rPr>
        <w:t>without getting a court order allowing the move.</w:t>
      </w:r>
    </w:p>
    <w:p w14:paraId="3A22E5B5" w14:textId="03E2C69B" w:rsidR="005D7982" w:rsidRPr="00A26C22" w:rsidRDefault="004C6DD0" w:rsidP="006F3C66">
      <w:pPr>
        <w:overflowPunct w:val="0"/>
        <w:autoSpaceDE w:val="0"/>
        <w:autoSpaceDN w:val="0"/>
        <w:adjustRightInd w:val="0"/>
        <w:spacing w:after="0"/>
        <w:ind w:left="1080"/>
        <w:textAlignment w:val="baseline"/>
        <w:rPr>
          <w:rFonts w:ascii="Arial" w:hAnsi="Arial" w:cs="Arial"/>
          <w:i/>
          <w:iCs/>
          <w:noProof/>
          <w:sz w:val="22"/>
          <w:szCs w:val="22"/>
        </w:rPr>
      </w:pPr>
      <w:r w:rsidRPr="00A26C22">
        <w:rPr>
          <w:rFonts w:ascii="Arial" w:hAnsi="Arial" w:cs="Arial"/>
          <w:i/>
          <w:iCs/>
          <w:sz w:val="22"/>
          <w:lang w:val="vi"/>
        </w:rPr>
        <w:t xml:space="preserve">Sau 30 ngày, </w:t>
      </w:r>
      <w:r w:rsidRPr="00A26C22">
        <w:rPr>
          <w:rFonts w:ascii="Arial" w:hAnsi="Arial" w:cs="Arial"/>
          <w:i/>
          <w:iCs/>
          <w:noProof/>
          <w:sz w:val="22"/>
          <w:szCs w:val="22"/>
          <w:lang w:val="vi"/>
        </w:rPr>
        <w:t xml:space="preserve">nếu không nộp đơn Phản Đối, </w:t>
      </w:r>
      <w:r w:rsidRPr="00A26C22">
        <w:rPr>
          <w:rFonts w:ascii="Arial" w:hAnsi="Arial" w:cs="Arial"/>
          <w:i/>
          <w:iCs/>
          <w:sz w:val="22"/>
          <w:lang w:val="vi"/>
        </w:rPr>
        <w:t xml:space="preserve">người giám hộ có thể chuyển chỗ ở cùng với các trẻ </w:t>
      </w:r>
      <w:r w:rsidRPr="00A26C22">
        <w:rPr>
          <w:rFonts w:ascii="Arial" w:hAnsi="Arial" w:cs="Arial"/>
          <w:i/>
          <w:iCs/>
          <w:noProof/>
          <w:sz w:val="22"/>
          <w:szCs w:val="22"/>
          <w:lang w:val="vi"/>
        </w:rPr>
        <w:t>mà không có lệnh tòa cho phép chuyển chỗ ở.</w:t>
      </w:r>
    </w:p>
    <w:p w14:paraId="7D15DB12"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sz w:val="22"/>
        </w:rPr>
      </w:pPr>
      <w:r w:rsidRPr="00A26C22">
        <w:rPr>
          <w:rFonts w:ascii="Arial" w:hAnsi="Arial" w:cs="Arial"/>
          <w:sz w:val="22"/>
        </w:rPr>
        <w:t xml:space="preserve">After the 30 days, if an </w:t>
      </w:r>
      <w:r w:rsidRPr="00A26C22">
        <w:rPr>
          <w:rFonts w:ascii="Arial" w:hAnsi="Arial" w:cs="Arial"/>
          <w:i/>
          <w:iCs/>
          <w:sz w:val="22"/>
        </w:rPr>
        <w:t>Objection</w:t>
      </w:r>
      <w:r w:rsidRPr="00A26C22">
        <w:rPr>
          <w:rFonts w:ascii="Arial" w:hAnsi="Arial" w:cs="Arial"/>
          <w:sz w:val="22"/>
        </w:rPr>
        <w:t xml:space="preserve"> has been filed</w:t>
      </w:r>
      <w:r w:rsidRPr="00A26C22">
        <w:rPr>
          <w:rFonts w:ascii="Arial" w:hAnsi="Arial" w:cs="Arial"/>
          <w:noProof/>
          <w:sz w:val="22"/>
          <w:szCs w:val="22"/>
        </w:rPr>
        <w:t>, the guardian may move with the children</w:t>
      </w:r>
      <w:r w:rsidRPr="00A26C22">
        <w:rPr>
          <w:rFonts w:ascii="Arial" w:hAnsi="Arial" w:cs="Arial"/>
          <w:b/>
          <w:bCs/>
          <w:sz w:val="22"/>
        </w:rPr>
        <w:t xml:space="preserve"> pending</w:t>
      </w:r>
      <w:r w:rsidRPr="00A26C22">
        <w:rPr>
          <w:rFonts w:ascii="Arial" w:hAnsi="Arial" w:cs="Arial"/>
          <w:sz w:val="22"/>
        </w:rPr>
        <w:t xml:space="preserve"> the final hearing on the </w:t>
      </w:r>
      <w:r w:rsidRPr="00A26C22">
        <w:rPr>
          <w:rFonts w:ascii="Arial" w:hAnsi="Arial" w:cs="Arial"/>
          <w:i/>
          <w:iCs/>
          <w:sz w:val="22"/>
        </w:rPr>
        <w:t>Objection</w:t>
      </w:r>
      <w:r w:rsidRPr="00A26C22">
        <w:rPr>
          <w:rFonts w:ascii="Arial" w:hAnsi="Arial" w:cs="Arial"/>
          <w:sz w:val="22"/>
        </w:rPr>
        <w:t xml:space="preserve"> </w:t>
      </w:r>
      <w:r w:rsidRPr="00A26C22">
        <w:rPr>
          <w:rFonts w:ascii="Arial" w:hAnsi="Arial" w:cs="Arial"/>
          <w:b/>
          <w:bCs/>
          <w:sz w:val="22"/>
        </w:rPr>
        <w:t>unless</w:t>
      </w:r>
      <w:r w:rsidRPr="00A26C22">
        <w:rPr>
          <w:rFonts w:ascii="Arial" w:hAnsi="Arial" w:cs="Arial"/>
          <w:sz w:val="22"/>
        </w:rPr>
        <w:t>:</w:t>
      </w:r>
    </w:p>
    <w:p w14:paraId="67D31250" w14:textId="01046B95" w:rsidR="005D7982" w:rsidRPr="00A26C22" w:rsidRDefault="004C6DD0" w:rsidP="006F3C66">
      <w:pPr>
        <w:overflowPunct w:val="0"/>
        <w:autoSpaceDE w:val="0"/>
        <w:autoSpaceDN w:val="0"/>
        <w:adjustRightInd w:val="0"/>
        <w:spacing w:after="0"/>
        <w:ind w:left="1080"/>
        <w:textAlignment w:val="baseline"/>
        <w:rPr>
          <w:rFonts w:ascii="Arial" w:hAnsi="Arial" w:cs="Arial"/>
          <w:i/>
          <w:iCs/>
          <w:sz w:val="22"/>
        </w:rPr>
      </w:pPr>
      <w:r w:rsidRPr="00A26C22">
        <w:rPr>
          <w:rFonts w:ascii="Arial" w:hAnsi="Arial" w:cs="Arial"/>
          <w:i/>
          <w:iCs/>
          <w:sz w:val="22"/>
          <w:lang w:val="vi"/>
        </w:rPr>
        <w:t>Sau 30 ngày, nếu đã nộp đơn Phản Đối</w:t>
      </w:r>
      <w:r w:rsidRPr="00A26C22">
        <w:rPr>
          <w:rFonts w:ascii="Arial" w:hAnsi="Arial" w:cs="Arial"/>
          <w:i/>
          <w:iCs/>
          <w:noProof/>
          <w:sz w:val="22"/>
          <w:szCs w:val="22"/>
          <w:lang w:val="vi"/>
        </w:rPr>
        <w:t>, người giám hộ có thể chuyển chỗ ở cùng với các trẻ</w:t>
      </w:r>
      <w:r w:rsidRPr="00A26C22">
        <w:rPr>
          <w:rFonts w:ascii="Arial" w:hAnsi="Arial" w:cs="Arial"/>
          <w:i/>
          <w:iCs/>
          <w:sz w:val="22"/>
          <w:lang w:val="vi"/>
        </w:rPr>
        <w:t xml:space="preserve"> trong lúc </w:t>
      </w:r>
      <w:r w:rsidRPr="00A26C22">
        <w:rPr>
          <w:rFonts w:ascii="Arial" w:hAnsi="Arial" w:cs="Arial"/>
          <w:b/>
          <w:bCs/>
          <w:i/>
          <w:iCs/>
          <w:sz w:val="22"/>
          <w:lang w:val="vi"/>
        </w:rPr>
        <w:t>chờ</w:t>
      </w:r>
      <w:r w:rsidRPr="00A26C22">
        <w:rPr>
          <w:rFonts w:ascii="Arial" w:hAnsi="Arial" w:cs="Arial"/>
          <w:i/>
          <w:iCs/>
          <w:sz w:val="22"/>
          <w:lang w:val="vi"/>
        </w:rPr>
        <w:t xml:space="preserve"> phiên xét xử cuối cùng về đơn Phản Đối </w:t>
      </w:r>
      <w:r w:rsidRPr="00A26C22">
        <w:rPr>
          <w:rFonts w:ascii="Arial" w:hAnsi="Arial" w:cs="Arial"/>
          <w:b/>
          <w:bCs/>
          <w:i/>
          <w:iCs/>
          <w:sz w:val="22"/>
          <w:lang w:val="vi"/>
        </w:rPr>
        <w:t>trừ khi</w:t>
      </w:r>
      <w:r w:rsidRPr="00A26C22">
        <w:rPr>
          <w:rFonts w:ascii="Arial" w:hAnsi="Arial" w:cs="Arial"/>
          <w:i/>
          <w:iCs/>
          <w:sz w:val="22"/>
          <w:lang w:val="vi"/>
        </w:rPr>
        <w:t>:</w:t>
      </w:r>
    </w:p>
    <w:p w14:paraId="2B7CAD3D" w14:textId="77777777" w:rsidR="004C6DD0" w:rsidRPr="00A26C22"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rPr>
      </w:pPr>
      <w:r w:rsidRPr="00A26C22">
        <w:rPr>
          <w:rFonts w:ascii="Arial" w:hAnsi="Arial" w:cs="Arial"/>
          <w:sz w:val="22"/>
        </w:rPr>
        <w:t xml:space="preserve">The other party gets a court order saying the children cannot </w:t>
      </w:r>
      <w:proofErr w:type="gramStart"/>
      <w:r w:rsidRPr="00A26C22">
        <w:rPr>
          <w:rFonts w:ascii="Arial" w:hAnsi="Arial" w:cs="Arial"/>
          <w:sz w:val="22"/>
        </w:rPr>
        <w:t>move,  or</w:t>
      </w:r>
      <w:proofErr w:type="gramEnd"/>
    </w:p>
    <w:p w14:paraId="277284CB" w14:textId="78E681E8" w:rsidR="005D7982" w:rsidRPr="00A26C22"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rPr>
      </w:pPr>
      <w:r w:rsidRPr="00A26C22">
        <w:rPr>
          <w:rFonts w:ascii="Arial" w:hAnsi="Arial" w:cs="Arial"/>
          <w:i/>
          <w:iCs/>
          <w:sz w:val="22"/>
          <w:lang w:val="vi"/>
        </w:rPr>
        <w:t xml:space="preserve">Đương sự còn lại nhận được lệnh tòa đề cập rằng các trẻ không thể chuyển chỗ ở, hoặc </w:t>
      </w:r>
    </w:p>
    <w:p w14:paraId="7A5D8E4E" w14:textId="77777777" w:rsidR="004C6DD0" w:rsidRPr="00A26C22"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A26C22">
        <w:rPr>
          <w:rFonts w:ascii="Arial" w:hAnsi="Arial" w:cs="Arial"/>
          <w:sz w:val="22"/>
          <w:szCs w:val="22"/>
        </w:rPr>
        <w:t xml:space="preserve">The other party has scheduled a hearing to take place no more than 15 days after the date the </w:t>
      </w:r>
      <w:r w:rsidRPr="00A26C22">
        <w:rPr>
          <w:rFonts w:ascii="Arial" w:hAnsi="Arial" w:cs="Arial"/>
          <w:i/>
          <w:iCs/>
          <w:sz w:val="22"/>
          <w:szCs w:val="22"/>
        </w:rPr>
        <w:t>Objection</w:t>
      </w:r>
      <w:r w:rsidRPr="00A26C22">
        <w:rPr>
          <w:rFonts w:ascii="Arial" w:hAnsi="Arial" w:cs="Arial"/>
          <w:sz w:val="22"/>
          <w:szCs w:val="22"/>
        </w:rPr>
        <w:t xml:space="preserve"> was served on the guardian. However, the guardian may ask the court for an order allowing the move even though a </w:t>
      </w:r>
      <w:r w:rsidRPr="00A26C22">
        <w:rPr>
          <w:rFonts w:ascii="Arial" w:hAnsi="Arial" w:cs="Arial"/>
          <w:sz w:val="22"/>
          <w:szCs w:val="22"/>
        </w:rPr>
        <w:lastRenderedPageBreak/>
        <w:t>hearing is pending if the guardian believes that they or a child are at unreasonable risk of harm.</w:t>
      </w:r>
    </w:p>
    <w:p w14:paraId="6F5D31A4" w14:textId="33E2F51F" w:rsidR="005D7982" w:rsidRPr="00A26C22"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lang w:val="vi"/>
        </w:rPr>
      </w:pPr>
      <w:r w:rsidRPr="00A26C22">
        <w:rPr>
          <w:rFonts w:ascii="Arial" w:hAnsi="Arial" w:cs="Arial"/>
          <w:i/>
          <w:iCs/>
          <w:sz w:val="22"/>
          <w:szCs w:val="22"/>
          <w:lang w:val="vi"/>
        </w:rPr>
        <w:t>Đương sự còn lại đã sắp xếp một phiên xét xử tiến hành không quá 15 ngày sau ngày đã tống đạt đơn Phản Đối cho người giám hộ. (Tuy nhiên, người giám hộ có thể yêu cầu tòa án ra lệnh cho phép chuyển chỗ ở cho dù phiên xét xử đang chờ xử lý nếu người giám hộ cho rằng họ hoặc trẻ có nguy cơ bị tổn hại không hợp lý.)</w:t>
      </w:r>
    </w:p>
    <w:p w14:paraId="740C08CA" w14:textId="77777777" w:rsidR="004C6DD0" w:rsidRPr="00A26C22" w:rsidRDefault="005D7982" w:rsidP="001A0623">
      <w:pPr>
        <w:pStyle w:val="ListParagraph"/>
        <w:spacing w:before="80" w:after="0"/>
        <w:ind w:left="1080"/>
        <w:contextualSpacing w:val="0"/>
        <w:rPr>
          <w:rFonts w:ascii="Arial" w:hAnsi="Arial" w:cs="Arial"/>
          <w:spacing w:val="-2"/>
          <w:sz w:val="22"/>
          <w:szCs w:val="22"/>
        </w:rPr>
      </w:pPr>
      <w:r w:rsidRPr="00A26C22">
        <w:rPr>
          <w:rFonts w:ascii="Arial" w:hAnsi="Arial" w:cs="Arial"/>
          <w:sz w:val="22"/>
          <w:szCs w:val="22"/>
        </w:rPr>
        <w:t xml:space="preserve">The court may make a different decision about the move at a final hearing on the </w:t>
      </w:r>
      <w:r w:rsidRPr="00A26C22">
        <w:rPr>
          <w:rFonts w:ascii="Arial" w:hAnsi="Arial" w:cs="Arial"/>
          <w:i/>
          <w:iCs/>
          <w:sz w:val="22"/>
          <w:szCs w:val="22"/>
        </w:rPr>
        <w:t>Objection</w:t>
      </w:r>
      <w:r w:rsidRPr="00A26C22">
        <w:rPr>
          <w:rFonts w:ascii="Arial" w:hAnsi="Arial" w:cs="Arial"/>
          <w:sz w:val="22"/>
          <w:szCs w:val="22"/>
        </w:rPr>
        <w:t>.</w:t>
      </w:r>
    </w:p>
    <w:p w14:paraId="65464EDF" w14:textId="5B5A1D59" w:rsidR="005D7982" w:rsidRPr="00A26C22" w:rsidRDefault="004C6DD0" w:rsidP="006F3C66">
      <w:pPr>
        <w:pStyle w:val="ListParagraph"/>
        <w:ind w:left="1080"/>
        <w:contextualSpacing w:val="0"/>
        <w:rPr>
          <w:rFonts w:ascii="Arial" w:hAnsi="Arial" w:cs="Arial"/>
          <w:i/>
          <w:iCs/>
          <w:spacing w:val="-2"/>
          <w:sz w:val="22"/>
        </w:rPr>
      </w:pPr>
      <w:r w:rsidRPr="00A26C22">
        <w:rPr>
          <w:rFonts w:ascii="Arial" w:hAnsi="Arial" w:cs="Arial"/>
          <w:i/>
          <w:iCs/>
          <w:sz w:val="22"/>
          <w:szCs w:val="22"/>
          <w:lang w:val="vi"/>
        </w:rPr>
        <w:t>Tòa án có thể đưa ra một quyết định khác về việc chuyển chỗ ở tại phiên xét xử cuối cùng về đơn Phản Đối.</w:t>
      </w:r>
    </w:p>
    <w:p w14:paraId="22ED8E29"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sz w:val="22"/>
        </w:rPr>
      </w:pPr>
      <w:r w:rsidRPr="00A26C22">
        <w:rPr>
          <w:rFonts w:ascii="Arial" w:hAnsi="Arial" w:cs="Arial"/>
          <w:b/>
          <w:bCs/>
          <w:i/>
          <w:iCs/>
          <w:sz w:val="22"/>
        </w:rPr>
        <w:t xml:space="preserve">Residential Schedule after </w:t>
      </w:r>
      <w:proofErr w:type="gramStart"/>
      <w:r w:rsidRPr="00A26C22">
        <w:rPr>
          <w:rFonts w:ascii="Arial" w:hAnsi="Arial" w:cs="Arial"/>
          <w:b/>
          <w:bCs/>
          <w:i/>
          <w:iCs/>
          <w:sz w:val="22"/>
        </w:rPr>
        <w:t>move</w:t>
      </w:r>
      <w:proofErr w:type="gramEnd"/>
    </w:p>
    <w:p w14:paraId="554CA93C" w14:textId="7DD0FF02" w:rsidR="005D7982" w:rsidRPr="00A26C22" w:rsidRDefault="004C6DD0" w:rsidP="006F3C66">
      <w:pPr>
        <w:overflowPunct w:val="0"/>
        <w:autoSpaceDE w:val="0"/>
        <w:autoSpaceDN w:val="0"/>
        <w:adjustRightInd w:val="0"/>
        <w:spacing w:after="0"/>
        <w:ind w:left="720"/>
        <w:textAlignment w:val="baseline"/>
        <w:rPr>
          <w:rFonts w:ascii="Arial" w:hAnsi="Arial" w:cs="Arial"/>
          <w:b/>
          <w:i/>
          <w:iCs/>
          <w:sz w:val="22"/>
        </w:rPr>
      </w:pPr>
      <w:r w:rsidRPr="00A26C22">
        <w:rPr>
          <w:rFonts w:ascii="Arial" w:hAnsi="Arial" w:cs="Arial"/>
          <w:b/>
          <w:bCs/>
          <w:i/>
          <w:iCs/>
          <w:sz w:val="22"/>
          <w:lang w:val="vi"/>
        </w:rPr>
        <w:t>Lịch Cư Trú sau khi chuyển chỗ ở</w:t>
      </w:r>
    </w:p>
    <w:p w14:paraId="4A7E29E3"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noProof/>
          <w:sz w:val="22"/>
          <w:szCs w:val="22"/>
        </w:rPr>
      </w:pPr>
      <w:r w:rsidRPr="00A26C22">
        <w:rPr>
          <w:rFonts w:ascii="Arial" w:hAnsi="Arial" w:cs="Arial"/>
          <w:noProof/>
          <w:sz w:val="22"/>
          <w:szCs w:val="22"/>
        </w:rPr>
        <w:t xml:space="preserve">If the guardian served a proposed </w:t>
      </w:r>
      <w:r w:rsidRPr="00A26C22">
        <w:rPr>
          <w:rFonts w:ascii="Arial" w:hAnsi="Arial" w:cs="Arial"/>
          <w:i/>
          <w:iCs/>
          <w:noProof/>
          <w:sz w:val="22"/>
          <w:szCs w:val="22"/>
        </w:rPr>
        <w:t xml:space="preserve">Residential Schedule </w:t>
      </w:r>
      <w:r w:rsidRPr="00A26C22">
        <w:rPr>
          <w:rFonts w:ascii="Arial" w:hAnsi="Arial" w:cs="Arial"/>
          <w:noProof/>
          <w:sz w:val="22"/>
          <w:szCs w:val="22"/>
        </w:rPr>
        <w:t xml:space="preserve">with the </w:t>
      </w:r>
      <w:r w:rsidRPr="00A26C22">
        <w:rPr>
          <w:rFonts w:ascii="Arial" w:hAnsi="Arial" w:cs="Arial"/>
          <w:i/>
          <w:iCs/>
          <w:noProof/>
          <w:sz w:val="22"/>
          <w:szCs w:val="22"/>
        </w:rPr>
        <w:t>Notice</w:t>
      </w:r>
      <w:r w:rsidRPr="00A26C22">
        <w:rPr>
          <w:rFonts w:ascii="Arial" w:hAnsi="Arial" w:cs="Arial"/>
          <w:noProof/>
          <w:sz w:val="22"/>
          <w:szCs w:val="22"/>
        </w:rPr>
        <w:t xml:space="preserve">, </w:t>
      </w:r>
      <w:r w:rsidRPr="00A26C22">
        <w:rPr>
          <w:rFonts w:ascii="Arial" w:hAnsi="Arial" w:cs="Arial"/>
          <w:b/>
          <w:bCs/>
          <w:noProof/>
          <w:sz w:val="22"/>
          <w:szCs w:val="22"/>
        </w:rPr>
        <w:t>and</w:t>
      </w:r>
      <w:r w:rsidRPr="00A26C22">
        <w:rPr>
          <w:rFonts w:ascii="Arial" w:hAnsi="Arial" w:cs="Arial"/>
          <w:noProof/>
          <w:sz w:val="22"/>
          <w:szCs w:val="22"/>
        </w:rPr>
        <w:t xml:space="preserve"> if no </w:t>
      </w:r>
      <w:r w:rsidRPr="00A26C22">
        <w:rPr>
          <w:rFonts w:ascii="Arial" w:hAnsi="Arial" w:cs="Arial"/>
          <w:i/>
          <w:iCs/>
          <w:noProof/>
          <w:sz w:val="22"/>
          <w:szCs w:val="22"/>
        </w:rPr>
        <w:t>Objection</w:t>
      </w:r>
      <w:r w:rsidRPr="00A26C22">
        <w:rPr>
          <w:rFonts w:ascii="Arial" w:hAnsi="Arial" w:cs="Arial"/>
          <w:noProof/>
          <w:sz w:val="22"/>
          <w:szCs w:val="22"/>
        </w:rPr>
        <w:t xml:space="preserve"> is filed within 30 days after the </w:t>
      </w:r>
      <w:r w:rsidRPr="00A26C22">
        <w:rPr>
          <w:rFonts w:ascii="Arial" w:hAnsi="Arial" w:cs="Arial"/>
          <w:i/>
          <w:iCs/>
          <w:noProof/>
          <w:sz w:val="22"/>
          <w:szCs w:val="22"/>
        </w:rPr>
        <w:t>Notice</w:t>
      </w:r>
      <w:r w:rsidRPr="00A26C22">
        <w:rPr>
          <w:rFonts w:ascii="Arial" w:hAnsi="Arial" w:cs="Arial"/>
          <w:noProof/>
          <w:sz w:val="22"/>
          <w:szCs w:val="22"/>
        </w:rPr>
        <w:t xml:space="preserve"> was served (or if the parties agree):</w:t>
      </w:r>
    </w:p>
    <w:p w14:paraId="79055609" w14:textId="28AB55E8" w:rsidR="005D7982" w:rsidRPr="00A26C22" w:rsidRDefault="004C6DD0" w:rsidP="006F3C66">
      <w:pPr>
        <w:overflowPunct w:val="0"/>
        <w:autoSpaceDE w:val="0"/>
        <w:autoSpaceDN w:val="0"/>
        <w:adjustRightInd w:val="0"/>
        <w:spacing w:after="0"/>
        <w:ind w:left="1080"/>
        <w:textAlignment w:val="baseline"/>
        <w:rPr>
          <w:rFonts w:ascii="Arial" w:hAnsi="Arial" w:cs="Arial"/>
          <w:i/>
          <w:iCs/>
          <w:noProof/>
          <w:sz w:val="22"/>
          <w:szCs w:val="22"/>
        </w:rPr>
      </w:pPr>
      <w:r w:rsidRPr="00A26C22">
        <w:rPr>
          <w:rFonts w:ascii="Arial" w:hAnsi="Arial" w:cs="Arial"/>
          <w:i/>
          <w:iCs/>
          <w:noProof/>
          <w:sz w:val="22"/>
          <w:szCs w:val="22"/>
          <w:lang w:val="vi"/>
        </w:rPr>
        <w:t xml:space="preserve">Nếu người giám hộ đã tống đạt Kế Hoạch Nuôi Dưỡng Con được đề xuất cùng với Thông Báo, </w:t>
      </w:r>
      <w:r w:rsidRPr="00A26C22">
        <w:rPr>
          <w:rFonts w:ascii="Arial" w:hAnsi="Arial" w:cs="Arial"/>
          <w:b/>
          <w:bCs/>
          <w:i/>
          <w:iCs/>
          <w:noProof/>
          <w:sz w:val="22"/>
          <w:szCs w:val="22"/>
          <w:lang w:val="vi"/>
        </w:rPr>
        <w:t>và</w:t>
      </w:r>
      <w:r w:rsidRPr="00A26C22">
        <w:rPr>
          <w:rFonts w:ascii="Arial" w:hAnsi="Arial" w:cs="Arial"/>
          <w:i/>
          <w:iCs/>
          <w:noProof/>
          <w:sz w:val="22"/>
          <w:szCs w:val="22"/>
          <w:lang w:val="vi"/>
        </w:rPr>
        <w:t xml:space="preserve"> nếu không nộp đơn Phản Đối trong vòng 30 ngày sau khi Thông Báo đã được tống đạt (hoặc nếu các đương sự đồng ý):</w:t>
      </w:r>
    </w:p>
    <w:p w14:paraId="07C5543D" w14:textId="77777777" w:rsidR="004C6DD0" w:rsidRPr="00A26C22" w:rsidRDefault="005D7982" w:rsidP="001A0623">
      <w:pPr>
        <w:pStyle w:val="ListParagraph"/>
        <w:numPr>
          <w:ilvl w:val="0"/>
          <w:numId w:val="10"/>
        </w:numPr>
        <w:tabs>
          <w:tab w:val="left" w:pos="360"/>
        </w:tabs>
        <w:overflowPunct w:val="0"/>
        <w:autoSpaceDE w:val="0"/>
        <w:autoSpaceDN w:val="0"/>
        <w:adjustRightInd w:val="0"/>
        <w:spacing w:before="80" w:after="0"/>
        <w:ind w:left="1671" w:hanging="274"/>
        <w:contextualSpacing w:val="0"/>
        <w:textAlignment w:val="baseline"/>
        <w:rPr>
          <w:rFonts w:ascii="Arial" w:hAnsi="Arial" w:cs="Arial"/>
          <w:noProof/>
          <w:sz w:val="22"/>
          <w:szCs w:val="22"/>
        </w:rPr>
      </w:pPr>
      <w:r w:rsidRPr="00A26C22">
        <w:rPr>
          <w:rFonts w:ascii="Arial" w:hAnsi="Arial" w:cs="Arial"/>
          <w:noProof/>
          <w:sz w:val="22"/>
          <w:szCs w:val="22"/>
        </w:rPr>
        <w:t xml:space="preserve">Both parties may follow that proposed schedule without being held in contempt of the </w:t>
      </w:r>
      <w:r w:rsidRPr="00A26C22">
        <w:rPr>
          <w:rFonts w:ascii="Arial" w:hAnsi="Arial" w:cs="Arial"/>
          <w:i/>
          <w:iCs/>
          <w:noProof/>
          <w:sz w:val="22"/>
          <w:szCs w:val="22"/>
        </w:rPr>
        <w:t>Residential Schedule</w:t>
      </w:r>
      <w:r w:rsidRPr="00A26C22">
        <w:rPr>
          <w:rFonts w:ascii="Arial" w:hAnsi="Arial" w:cs="Arial"/>
          <w:noProof/>
          <w:sz w:val="22"/>
          <w:szCs w:val="22"/>
        </w:rPr>
        <w:t xml:space="preserve"> that was in place before the move. However, the proposed schedule cannot be enforced by contempt unless it has been approved by a court.</w:t>
      </w:r>
    </w:p>
    <w:p w14:paraId="5CC27F0B" w14:textId="237E7E92" w:rsidR="005D7982" w:rsidRPr="00A26C22" w:rsidRDefault="004C6DD0" w:rsidP="001E5659">
      <w:pPr>
        <w:pStyle w:val="ListParagraph"/>
        <w:tabs>
          <w:tab w:val="left" w:pos="360"/>
        </w:tabs>
        <w:overflowPunct w:val="0"/>
        <w:autoSpaceDE w:val="0"/>
        <w:autoSpaceDN w:val="0"/>
        <w:adjustRightInd w:val="0"/>
        <w:spacing w:after="0"/>
        <w:ind w:left="1671"/>
        <w:contextualSpacing w:val="0"/>
        <w:textAlignment w:val="baseline"/>
        <w:rPr>
          <w:rFonts w:ascii="Arial" w:hAnsi="Arial" w:cs="Arial"/>
          <w:i/>
          <w:iCs/>
          <w:noProof/>
          <w:sz w:val="22"/>
          <w:szCs w:val="22"/>
        </w:rPr>
      </w:pPr>
      <w:r w:rsidRPr="00A26C22">
        <w:rPr>
          <w:rFonts w:ascii="Arial" w:hAnsi="Arial" w:cs="Arial"/>
          <w:i/>
          <w:iCs/>
          <w:noProof/>
          <w:sz w:val="22"/>
          <w:szCs w:val="22"/>
          <w:lang w:val="vi"/>
        </w:rPr>
        <w:t>Cả hai đương sự có thể thực hiện theo kế hoạch được đề xuất đó mà không bị coi là hành vi vi phạm Kế Hoạch Nuôi Dưỡng Con trước khi chuyển chỗ ở. Tuy nhiên, kế hoạch được đề xuất không thể thực thi bằng cách xử phạt hành vi vi phạm trừ khi kế hoạch này đã được tòa án phê duyệt.</w:t>
      </w:r>
    </w:p>
    <w:p w14:paraId="711E2D2B" w14:textId="77777777" w:rsidR="004C6DD0" w:rsidRPr="00A26C22" w:rsidRDefault="005D7982" w:rsidP="001A0623">
      <w:pPr>
        <w:pStyle w:val="ListParagraph"/>
        <w:numPr>
          <w:ilvl w:val="0"/>
          <w:numId w:val="10"/>
        </w:numPr>
        <w:overflowPunct w:val="0"/>
        <w:autoSpaceDE w:val="0"/>
        <w:autoSpaceDN w:val="0"/>
        <w:adjustRightInd w:val="0"/>
        <w:spacing w:before="80" w:after="0"/>
        <w:ind w:left="1703"/>
        <w:contextualSpacing w:val="0"/>
        <w:textAlignment w:val="baseline"/>
        <w:rPr>
          <w:rFonts w:ascii="Arial" w:hAnsi="Arial" w:cs="Arial"/>
          <w:noProof/>
          <w:sz w:val="22"/>
          <w:szCs w:val="22"/>
        </w:rPr>
      </w:pPr>
      <w:r w:rsidRPr="00A26C22">
        <w:rPr>
          <w:rFonts w:ascii="Arial" w:hAnsi="Arial" w:cs="Arial"/>
          <w:noProof/>
          <w:sz w:val="22"/>
          <w:szCs w:val="22"/>
        </w:rPr>
        <w:t xml:space="preserve">Either party may ask the court to approve the proposed schedule. Use form </w:t>
      </w:r>
      <w:r w:rsidRPr="00A26C22">
        <w:rPr>
          <w:rFonts w:ascii="Arial" w:hAnsi="Arial" w:cs="Arial"/>
          <w:noProof/>
          <w:sz w:val="22"/>
          <w:szCs w:val="22"/>
        </w:rPr>
        <w:br/>
      </w:r>
      <w:r w:rsidRPr="00A26C22">
        <w:rPr>
          <w:rFonts w:ascii="Arial" w:hAnsi="Arial" w:cs="Arial"/>
          <w:i/>
          <w:iCs/>
          <w:noProof/>
          <w:sz w:val="22"/>
          <w:szCs w:val="22"/>
        </w:rPr>
        <w:t>Ex Parte Motion for Final Order Changing Parenting Plan – No Objection to Moving with Children</w:t>
      </w:r>
      <w:r w:rsidRPr="00A26C22">
        <w:rPr>
          <w:rFonts w:ascii="Arial" w:hAnsi="Arial" w:cs="Arial"/>
          <w:noProof/>
          <w:sz w:val="22"/>
          <w:szCs w:val="22"/>
        </w:rPr>
        <w:t xml:space="preserve"> (FL Relocate 706).</w:t>
      </w:r>
    </w:p>
    <w:p w14:paraId="2C90B8DE" w14:textId="7E7F974F" w:rsidR="005D7982" w:rsidRPr="00A26C22" w:rsidRDefault="004C6DD0" w:rsidP="001E5659">
      <w:pPr>
        <w:pStyle w:val="ListParagraph"/>
        <w:overflowPunct w:val="0"/>
        <w:autoSpaceDE w:val="0"/>
        <w:autoSpaceDN w:val="0"/>
        <w:adjustRightInd w:val="0"/>
        <w:spacing w:after="0"/>
        <w:ind w:left="1703"/>
        <w:contextualSpacing w:val="0"/>
        <w:textAlignment w:val="baseline"/>
        <w:rPr>
          <w:rFonts w:ascii="Arial" w:hAnsi="Arial" w:cs="Arial"/>
          <w:i/>
          <w:iCs/>
          <w:noProof/>
          <w:sz w:val="22"/>
          <w:szCs w:val="22"/>
          <w:lang w:val="vi"/>
        </w:rPr>
      </w:pPr>
      <w:r w:rsidRPr="00A26C22">
        <w:rPr>
          <w:rFonts w:ascii="Arial" w:hAnsi="Arial" w:cs="Arial"/>
          <w:i/>
          <w:iCs/>
          <w:noProof/>
          <w:sz w:val="22"/>
          <w:szCs w:val="22"/>
          <w:lang w:val="vi"/>
        </w:rPr>
        <w:t xml:space="preserve">Một trong hai đương sự có thể yêu cầu tòa án phê duyệt kế hoạch được đề xuất. Sử dụng mẫu đơn </w:t>
      </w:r>
      <w:r w:rsidRPr="00A26C22">
        <w:rPr>
          <w:rFonts w:ascii="Arial" w:hAnsi="Arial" w:cs="Arial"/>
          <w:i/>
          <w:iCs/>
          <w:noProof/>
          <w:sz w:val="22"/>
          <w:szCs w:val="22"/>
          <w:lang w:val="vi"/>
        </w:rPr>
        <w:br/>
        <w:t>Kiến Nghị Đơn Phương Về Lệnh Cuối Cùng Để Thay Đổi Kế Hoạch Nuôi Dưỡng Con – Không Phản Đối Việc Chuyển Chỗ Ở Cùng Với Các Trẻ (FL Chuyển nơi cư trú 706).</w:t>
      </w:r>
    </w:p>
    <w:p w14:paraId="79482236" w14:textId="77777777" w:rsidR="004C6DD0" w:rsidRPr="00A26C22" w:rsidRDefault="005D7982" w:rsidP="001A0623">
      <w:pPr>
        <w:overflowPunct w:val="0"/>
        <w:autoSpaceDE w:val="0"/>
        <w:autoSpaceDN w:val="0"/>
        <w:adjustRightInd w:val="0"/>
        <w:spacing w:before="80" w:after="0"/>
        <w:ind w:left="720"/>
        <w:textAlignment w:val="baseline"/>
        <w:rPr>
          <w:rFonts w:ascii="Arial" w:hAnsi="Arial" w:cs="Arial"/>
          <w:b/>
          <w:i/>
          <w:color w:val="000000"/>
          <w:sz w:val="22"/>
        </w:rPr>
      </w:pPr>
      <w:r w:rsidRPr="00A26C22">
        <w:rPr>
          <w:rFonts w:ascii="Arial" w:hAnsi="Arial" w:cs="Arial"/>
          <w:b/>
          <w:bCs/>
          <w:i/>
          <w:iCs/>
          <w:color w:val="000000"/>
          <w:sz w:val="22"/>
        </w:rPr>
        <w:t>Forms</w:t>
      </w:r>
    </w:p>
    <w:p w14:paraId="4710D764" w14:textId="6CC86DED" w:rsidR="005D7982" w:rsidRPr="00A26C22" w:rsidRDefault="004C6DD0" w:rsidP="006F3C66">
      <w:pPr>
        <w:overflowPunct w:val="0"/>
        <w:autoSpaceDE w:val="0"/>
        <w:autoSpaceDN w:val="0"/>
        <w:adjustRightInd w:val="0"/>
        <w:spacing w:after="0"/>
        <w:ind w:left="720"/>
        <w:textAlignment w:val="baseline"/>
        <w:rPr>
          <w:rFonts w:ascii="Arial" w:hAnsi="Arial" w:cs="Arial"/>
          <w:b/>
          <w:i/>
          <w:iCs/>
          <w:color w:val="000000"/>
          <w:sz w:val="22"/>
        </w:rPr>
      </w:pPr>
      <w:r w:rsidRPr="00A26C22">
        <w:rPr>
          <w:rFonts w:ascii="Arial" w:hAnsi="Arial" w:cs="Arial"/>
          <w:b/>
          <w:bCs/>
          <w:i/>
          <w:iCs/>
          <w:color w:val="000000"/>
          <w:sz w:val="22"/>
          <w:lang w:val="vi"/>
        </w:rPr>
        <w:t>Các mẫu đơn</w:t>
      </w:r>
    </w:p>
    <w:p w14:paraId="065BD47E"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color w:val="000000"/>
          <w:sz w:val="22"/>
        </w:rPr>
      </w:pPr>
      <w:r w:rsidRPr="00A26C22">
        <w:rPr>
          <w:rFonts w:ascii="Arial" w:hAnsi="Arial" w:cs="Arial"/>
          <w:color w:val="000000"/>
          <w:sz w:val="22"/>
        </w:rPr>
        <w:t>You can find forms about moving with children at:</w:t>
      </w:r>
    </w:p>
    <w:p w14:paraId="6C2400C0" w14:textId="1BE636F1" w:rsidR="005D7982" w:rsidRPr="00A26C22" w:rsidRDefault="004C6DD0" w:rsidP="006F3C66">
      <w:pPr>
        <w:overflowPunct w:val="0"/>
        <w:autoSpaceDE w:val="0"/>
        <w:autoSpaceDN w:val="0"/>
        <w:adjustRightInd w:val="0"/>
        <w:spacing w:after="0"/>
        <w:ind w:left="1080"/>
        <w:textAlignment w:val="baseline"/>
        <w:rPr>
          <w:rFonts w:ascii="Arial" w:hAnsi="Arial" w:cs="Arial"/>
          <w:i/>
          <w:iCs/>
          <w:color w:val="000000"/>
          <w:sz w:val="22"/>
        </w:rPr>
      </w:pPr>
      <w:r w:rsidRPr="00A26C22">
        <w:rPr>
          <w:rFonts w:ascii="Arial" w:hAnsi="Arial" w:cs="Arial"/>
          <w:i/>
          <w:iCs/>
          <w:color w:val="000000"/>
          <w:sz w:val="22"/>
          <w:lang w:val="vi"/>
        </w:rPr>
        <w:t>Quý vị có thể tìm thấy các mẫu đơn về việc chuyển chỗ ở cùng với các trẻ tại:</w:t>
      </w:r>
    </w:p>
    <w:p w14:paraId="12CA99E0" w14:textId="77777777" w:rsidR="004C6DD0" w:rsidRPr="00A26C22"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A26C22">
        <w:rPr>
          <w:rFonts w:ascii="Arial" w:hAnsi="Arial" w:cs="Arial"/>
          <w:sz w:val="22"/>
          <w:szCs w:val="22"/>
        </w:rPr>
        <w:t xml:space="preserve">The Washington State Courts’ website: </w:t>
      </w:r>
      <w:r w:rsidRPr="00A26C22">
        <w:rPr>
          <w:rFonts w:ascii="Arial" w:hAnsi="Arial" w:cs="Arial"/>
          <w:i/>
          <w:iCs/>
          <w:sz w:val="22"/>
          <w:szCs w:val="22"/>
        </w:rPr>
        <w:t>www.courts.wa.gov/forms</w:t>
      </w:r>
      <w:r w:rsidRPr="00A26C22">
        <w:rPr>
          <w:rFonts w:ascii="Arial" w:hAnsi="Arial" w:cs="Arial"/>
          <w:sz w:val="22"/>
          <w:szCs w:val="22"/>
        </w:rPr>
        <w:t>,</w:t>
      </w:r>
    </w:p>
    <w:p w14:paraId="3C3DB565" w14:textId="57C187D6" w:rsidR="005D7982" w:rsidRPr="00A26C22"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rPr>
      </w:pPr>
      <w:r w:rsidRPr="00A26C22">
        <w:rPr>
          <w:rFonts w:ascii="Arial" w:hAnsi="Arial" w:cs="Arial"/>
          <w:i/>
          <w:iCs/>
          <w:sz w:val="22"/>
          <w:szCs w:val="22"/>
          <w:lang w:val="vi"/>
        </w:rPr>
        <w:t>Trang web của Washington State Courts: www.courts.wa.gov/forms,</w:t>
      </w:r>
    </w:p>
    <w:p w14:paraId="7EE316CF" w14:textId="77777777" w:rsidR="004C6DD0" w:rsidRPr="00A26C22"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A26C22">
        <w:rPr>
          <w:rFonts w:ascii="Arial" w:hAnsi="Arial" w:cs="Arial"/>
          <w:sz w:val="22"/>
          <w:szCs w:val="22"/>
        </w:rPr>
        <w:t xml:space="preserve">Washington Law Help: </w:t>
      </w:r>
      <w:r w:rsidRPr="00A26C22">
        <w:rPr>
          <w:rFonts w:ascii="Arial" w:hAnsi="Arial" w:cs="Arial"/>
          <w:i/>
          <w:iCs/>
          <w:sz w:val="22"/>
          <w:szCs w:val="22"/>
        </w:rPr>
        <w:t>www.washingtonlawhelp.org</w:t>
      </w:r>
      <w:r w:rsidRPr="00A26C22">
        <w:rPr>
          <w:rFonts w:ascii="Arial" w:hAnsi="Arial" w:cs="Arial"/>
          <w:sz w:val="22"/>
          <w:szCs w:val="22"/>
        </w:rPr>
        <w:t>, or</w:t>
      </w:r>
    </w:p>
    <w:p w14:paraId="2664B00C" w14:textId="32544FC2" w:rsidR="005D7982" w:rsidRPr="00A26C22" w:rsidRDefault="004C6DD0" w:rsidP="001E5659">
      <w:pPr>
        <w:tabs>
          <w:tab w:val="left" w:pos="360"/>
        </w:tabs>
        <w:overflowPunct w:val="0"/>
        <w:autoSpaceDE w:val="0"/>
        <w:autoSpaceDN w:val="0"/>
        <w:adjustRightInd w:val="0"/>
        <w:spacing w:after="0"/>
        <w:ind w:left="1671"/>
        <w:textAlignment w:val="baseline"/>
        <w:rPr>
          <w:rFonts w:ascii="Arial" w:hAnsi="Arial" w:cs="Arial"/>
          <w:b/>
          <w:i/>
          <w:iCs/>
          <w:sz w:val="22"/>
          <w:szCs w:val="22"/>
        </w:rPr>
      </w:pPr>
      <w:r w:rsidRPr="00A26C22">
        <w:rPr>
          <w:rFonts w:ascii="Arial" w:hAnsi="Arial" w:cs="Arial"/>
          <w:i/>
          <w:iCs/>
          <w:sz w:val="22"/>
          <w:szCs w:val="22"/>
          <w:lang w:val="vi"/>
        </w:rPr>
        <w:t>Washington Law Help: www.washingtonlawhelp.org, hoặc</w:t>
      </w:r>
    </w:p>
    <w:p w14:paraId="013A9244" w14:textId="77777777" w:rsidR="004C6DD0" w:rsidRPr="00A26C22"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Arial" w:hAnsi="Arial" w:cs="Arial"/>
          <w:sz w:val="22"/>
          <w:szCs w:val="22"/>
        </w:rPr>
      </w:pPr>
      <w:r w:rsidRPr="00A26C22">
        <w:rPr>
          <w:rFonts w:ascii="Arial" w:hAnsi="Arial" w:cs="Arial"/>
          <w:sz w:val="22"/>
          <w:szCs w:val="22"/>
        </w:rPr>
        <w:t>The Superior Court Clerk’s office or county law library (for a fee).</w:t>
      </w:r>
    </w:p>
    <w:p w14:paraId="7FC2735A" w14:textId="7A9BB109" w:rsidR="005D7982" w:rsidRPr="00A26C22" w:rsidRDefault="004C6DD0" w:rsidP="001E5659">
      <w:pPr>
        <w:tabs>
          <w:tab w:val="left" w:pos="360"/>
        </w:tabs>
        <w:overflowPunct w:val="0"/>
        <w:autoSpaceDE w:val="0"/>
        <w:autoSpaceDN w:val="0"/>
        <w:adjustRightInd w:val="0"/>
        <w:spacing w:after="0"/>
        <w:ind w:left="1671"/>
        <w:textAlignment w:val="baseline"/>
        <w:rPr>
          <w:rFonts w:ascii="Arial" w:hAnsi="Arial" w:cs="Arial"/>
          <w:i/>
          <w:iCs/>
          <w:sz w:val="22"/>
          <w:szCs w:val="22"/>
        </w:rPr>
      </w:pPr>
      <w:r w:rsidRPr="00A26C22">
        <w:rPr>
          <w:rFonts w:ascii="Arial" w:hAnsi="Arial" w:cs="Arial"/>
          <w:i/>
          <w:iCs/>
          <w:sz w:val="22"/>
          <w:szCs w:val="22"/>
          <w:lang w:val="vi"/>
        </w:rPr>
        <w:t>Văn phòng Thư Ký Tòa Thượng Thẩm hoặc thư viện luật của quận (có tính phí).</w:t>
      </w:r>
    </w:p>
    <w:p w14:paraId="3C8103FB" w14:textId="77777777" w:rsidR="004C6DD0" w:rsidRPr="00A26C22" w:rsidRDefault="005D7982" w:rsidP="001A0623">
      <w:pPr>
        <w:overflowPunct w:val="0"/>
        <w:autoSpaceDE w:val="0"/>
        <w:autoSpaceDN w:val="0"/>
        <w:adjustRightInd w:val="0"/>
        <w:spacing w:before="80" w:after="0"/>
        <w:ind w:left="1080"/>
        <w:textAlignment w:val="baseline"/>
        <w:rPr>
          <w:rFonts w:ascii="Arial" w:hAnsi="Arial" w:cs="Arial"/>
          <w:i/>
          <w:sz w:val="21"/>
          <w:szCs w:val="21"/>
        </w:rPr>
      </w:pPr>
      <w:r w:rsidRPr="00A26C22">
        <w:rPr>
          <w:rFonts w:ascii="Arial" w:hAnsi="Arial" w:cs="Arial"/>
          <w:i/>
          <w:iCs/>
          <w:sz w:val="21"/>
          <w:szCs w:val="21"/>
        </w:rPr>
        <w:lastRenderedPageBreak/>
        <w:t>(This is a summary of the law. The complete law is in RCW 26.09.430 through 26.09.480.)</w:t>
      </w:r>
    </w:p>
    <w:p w14:paraId="6BFC3EFA" w14:textId="7904FD09" w:rsidR="00F25BA2" w:rsidRPr="00A26C22" w:rsidRDefault="004C6DD0" w:rsidP="006F3C66">
      <w:pPr>
        <w:overflowPunct w:val="0"/>
        <w:autoSpaceDE w:val="0"/>
        <w:autoSpaceDN w:val="0"/>
        <w:adjustRightInd w:val="0"/>
        <w:spacing w:after="0"/>
        <w:ind w:left="1080"/>
        <w:textAlignment w:val="baseline"/>
        <w:rPr>
          <w:i/>
          <w:iCs/>
          <w:sz w:val="21"/>
          <w:szCs w:val="21"/>
          <w:lang w:val="vi"/>
        </w:rPr>
      </w:pPr>
      <w:r w:rsidRPr="00A26C22">
        <w:rPr>
          <w:rFonts w:ascii="Arial" w:hAnsi="Arial" w:cs="Arial"/>
          <w:i/>
          <w:iCs/>
          <w:sz w:val="21"/>
          <w:szCs w:val="21"/>
          <w:lang w:val="vi"/>
        </w:rPr>
        <w:t>(Đây là một tóm tắt về luật pháp. Toàn bộ luật có trong RCW 26.09.430 đến 26.09.480.)</w:t>
      </w:r>
    </w:p>
    <w:p w14:paraId="3F7EE970" w14:textId="77777777" w:rsidR="004C6DD0" w:rsidRPr="00A26C22" w:rsidRDefault="003A6481" w:rsidP="001A0623">
      <w:pPr>
        <w:pStyle w:val="WAItem"/>
        <w:tabs>
          <w:tab w:val="clear" w:pos="540"/>
        </w:tabs>
        <w:spacing w:before="120"/>
        <w:ind w:left="720" w:hanging="720"/>
        <w:rPr>
          <w:sz w:val="22"/>
          <w:szCs w:val="22"/>
        </w:rPr>
      </w:pPr>
      <w:r w:rsidRPr="00A26C22">
        <w:rPr>
          <w:bCs/>
          <w:sz w:val="22"/>
          <w:szCs w:val="22"/>
        </w:rPr>
        <w:t>22.</w:t>
      </w:r>
      <w:r w:rsidRPr="00A26C22">
        <w:rPr>
          <w:bCs/>
          <w:sz w:val="22"/>
          <w:szCs w:val="22"/>
        </w:rPr>
        <w:tab/>
        <w:t>Support, Insurance, and Taxes</w:t>
      </w:r>
    </w:p>
    <w:p w14:paraId="0E87091D" w14:textId="5940B2E7" w:rsidR="00120AB0" w:rsidRPr="00A26C22" w:rsidRDefault="001E5659"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Cấp Dưỡng, Bảo Hiểm và Thuế</w:t>
      </w:r>
    </w:p>
    <w:p w14:paraId="67184BDC" w14:textId="77777777" w:rsidR="004C6DD0" w:rsidRPr="00A26C22" w:rsidRDefault="00120AB0" w:rsidP="001A0623">
      <w:pPr>
        <w:pStyle w:val="WABody6above"/>
        <w:ind w:left="1080"/>
      </w:pPr>
      <w:proofErr w:type="gramStart"/>
      <w:r w:rsidRPr="00A26C22">
        <w:t>[  ]</w:t>
      </w:r>
      <w:proofErr w:type="gramEnd"/>
      <w:r w:rsidRPr="00A26C22">
        <w:tab/>
        <w:t xml:space="preserve">The court is not issuing an order about support, health insurance, or taxes </w:t>
      </w:r>
      <w:proofErr w:type="gramStart"/>
      <w:r w:rsidRPr="00A26C22">
        <w:t>at this time</w:t>
      </w:r>
      <w:proofErr w:type="gramEnd"/>
      <w:r w:rsidRPr="00A26C22">
        <w:t>.</w:t>
      </w:r>
    </w:p>
    <w:p w14:paraId="6D756564" w14:textId="4E8A5D1B" w:rsidR="00120AB0" w:rsidRPr="00A26C22" w:rsidRDefault="001E5659" w:rsidP="006F3C66">
      <w:pPr>
        <w:pStyle w:val="WABody6above"/>
        <w:spacing w:before="0"/>
        <w:ind w:left="1080"/>
        <w:rPr>
          <w:i/>
          <w:iCs/>
        </w:rPr>
      </w:pPr>
      <w:r w:rsidRPr="00A26C22">
        <w:rPr>
          <w:i/>
          <w:iCs/>
        </w:rPr>
        <w:tab/>
      </w:r>
      <w:r w:rsidRPr="00A26C22">
        <w:rPr>
          <w:i/>
          <w:iCs/>
        </w:rPr>
        <w:tab/>
      </w:r>
      <w:r w:rsidRPr="00A26C22">
        <w:rPr>
          <w:i/>
          <w:iCs/>
          <w:lang w:val="vi"/>
        </w:rPr>
        <w:t>Tòa án sẽ không ban hành một lệnh về cấp dưỡng, bảo hiểm y tế hoặc thuế vào thời điểm này.</w:t>
      </w:r>
    </w:p>
    <w:p w14:paraId="657509B3" w14:textId="77777777" w:rsidR="004C6DD0" w:rsidRPr="00A26C22" w:rsidRDefault="00120AB0" w:rsidP="001A0623">
      <w:pPr>
        <w:pStyle w:val="WABody6above"/>
        <w:tabs>
          <w:tab w:val="left" w:pos="6750"/>
        </w:tabs>
        <w:ind w:left="1080"/>
      </w:pPr>
      <w:proofErr w:type="gramStart"/>
      <w:r w:rsidRPr="00A26C22">
        <w:t>[  ]</w:t>
      </w:r>
      <w:proofErr w:type="gramEnd"/>
      <w:r w:rsidRPr="00A26C22">
        <w:tab/>
      </w:r>
      <w:r w:rsidRPr="00A26C22">
        <w:rPr>
          <w:b/>
          <w:bCs/>
        </w:rPr>
        <w:t>Child support</w:t>
      </w:r>
      <w:r w:rsidRPr="00A26C22">
        <w:t xml:space="preserve"> – The court signed the final </w:t>
      </w:r>
      <w:r w:rsidRPr="00A26C22">
        <w:rPr>
          <w:i/>
          <w:iCs/>
        </w:rPr>
        <w:t>Child Support Order</w:t>
      </w:r>
      <w:r w:rsidRPr="00A26C22">
        <w:t xml:space="preserve"> and </w:t>
      </w:r>
      <w:r w:rsidRPr="00A26C22">
        <w:rPr>
          <w:i/>
          <w:iCs/>
        </w:rPr>
        <w:t>Worksheets</w:t>
      </w:r>
      <w:r w:rsidRPr="00A26C22">
        <w:t xml:space="preserve"> filed separately today or on (</w:t>
      </w:r>
      <w:r w:rsidRPr="00A26C22">
        <w:rPr>
          <w:i/>
          <w:iCs/>
        </w:rPr>
        <w:t>date</w:t>
      </w:r>
      <w:r w:rsidRPr="00A26C22">
        <w:t>)</w:t>
      </w:r>
      <w:r w:rsidRPr="00A26C22">
        <w:rPr>
          <w:i/>
          <w:iCs/>
        </w:rPr>
        <w:t xml:space="preserve">: </w:t>
      </w:r>
      <w:r w:rsidRPr="00A26C22">
        <w:rPr>
          <w:u w:val="single"/>
        </w:rPr>
        <w:tab/>
      </w:r>
      <w:r w:rsidRPr="00A26C22">
        <w:t>.</w:t>
      </w:r>
    </w:p>
    <w:p w14:paraId="4BBF8E96" w14:textId="2D79A5A4" w:rsidR="00120AB0" w:rsidRPr="00A26C22" w:rsidRDefault="001E5659" w:rsidP="006F3C66">
      <w:pPr>
        <w:pStyle w:val="WABody6above"/>
        <w:tabs>
          <w:tab w:val="left" w:pos="6750"/>
        </w:tabs>
        <w:spacing w:before="0"/>
        <w:ind w:left="1080"/>
        <w:rPr>
          <w:i/>
          <w:iCs/>
        </w:rPr>
      </w:pPr>
      <w:r w:rsidRPr="00A26C22">
        <w:rPr>
          <w:i/>
          <w:iCs/>
        </w:rPr>
        <w:tab/>
      </w:r>
      <w:r w:rsidRPr="00A26C22">
        <w:rPr>
          <w:i/>
          <w:iCs/>
        </w:rPr>
        <w:tab/>
      </w:r>
      <w:r w:rsidRPr="00A26C22">
        <w:rPr>
          <w:b/>
          <w:bCs/>
          <w:i/>
          <w:iCs/>
          <w:lang w:val="vi"/>
        </w:rPr>
        <w:t>Cấp dưỡng con</w:t>
      </w:r>
      <w:r w:rsidRPr="00A26C22">
        <w:rPr>
          <w:i/>
          <w:iCs/>
          <w:lang w:val="vi"/>
        </w:rPr>
        <w:t xml:space="preserve"> – Tòa án đã ký vào Bảng Tính và Lệnh Cấp Dưỡng Con cuối cùng được nộp riêng biệt ngày hôm nay hoặc vào (ngày):</w:t>
      </w:r>
    </w:p>
    <w:p w14:paraId="0106E211" w14:textId="77777777" w:rsidR="004C6DD0" w:rsidRPr="00A26C22" w:rsidRDefault="00120AB0" w:rsidP="001A0623">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after="0"/>
        <w:ind w:left="1080" w:hanging="360"/>
        <w:rPr>
          <w:rFonts w:ascii="Arial" w:hAnsi="Arial" w:cs="Arial"/>
          <w:i/>
          <w:sz w:val="22"/>
          <w:szCs w:val="22"/>
        </w:rPr>
      </w:pPr>
      <w:proofErr w:type="gramStart"/>
      <w:r w:rsidRPr="00A26C22">
        <w:rPr>
          <w:rFonts w:ascii="Arial" w:hAnsi="Arial" w:cs="Arial"/>
          <w:sz w:val="22"/>
          <w:szCs w:val="22"/>
        </w:rPr>
        <w:t>[  ]</w:t>
      </w:r>
      <w:proofErr w:type="gramEnd"/>
      <w:r w:rsidRPr="00A26C22">
        <w:rPr>
          <w:rFonts w:ascii="Arial" w:hAnsi="Arial" w:cs="Arial"/>
          <w:sz w:val="22"/>
          <w:szCs w:val="22"/>
        </w:rPr>
        <w:tab/>
      </w:r>
      <w:r w:rsidRPr="00A26C22">
        <w:rPr>
          <w:rFonts w:ascii="Arial" w:hAnsi="Arial" w:cs="Arial"/>
          <w:b/>
          <w:bCs/>
          <w:sz w:val="22"/>
          <w:szCs w:val="22"/>
        </w:rPr>
        <w:t xml:space="preserve">Health insurance or other expenses </w:t>
      </w:r>
      <w:r w:rsidRPr="00A26C22">
        <w:rPr>
          <w:rFonts w:ascii="Arial" w:hAnsi="Arial" w:cs="Arial"/>
          <w:sz w:val="22"/>
          <w:szCs w:val="22"/>
        </w:rPr>
        <w:t>– The parents must pay for health insurance, uninsured medical, daycare, or other necessary expenses (</w:t>
      </w:r>
      <w:r w:rsidRPr="00A26C22">
        <w:rPr>
          <w:rFonts w:ascii="Arial" w:hAnsi="Arial" w:cs="Arial"/>
          <w:i/>
          <w:iCs/>
          <w:sz w:val="22"/>
          <w:szCs w:val="22"/>
        </w:rPr>
        <w:t>check one</w:t>
      </w:r>
      <w:r w:rsidRPr="00A26C22">
        <w:rPr>
          <w:rFonts w:ascii="Arial" w:hAnsi="Arial" w:cs="Arial"/>
          <w:sz w:val="22"/>
          <w:szCs w:val="22"/>
        </w:rPr>
        <w:t>)</w:t>
      </w:r>
      <w:r w:rsidRPr="00A26C22">
        <w:rPr>
          <w:rFonts w:ascii="Arial" w:hAnsi="Arial" w:cs="Arial"/>
          <w:i/>
          <w:iCs/>
          <w:sz w:val="22"/>
          <w:szCs w:val="22"/>
        </w:rPr>
        <w:t>:</w:t>
      </w:r>
    </w:p>
    <w:p w14:paraId="0ECDE1A5" w14:textId="7ABD8F87" w:rsidR="00120AB0" w:rsidRPr="00A26C22" w:rsidRDefault="001E5659" w:rsidP="006F3C66">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0"/>
        <w:ind w:left="1080" w:hanging="360"/>
        <w:rPr>
          <w:rFonts w:ascii="Arial" w:hAnsi="Arial" w:cs="Arial"/>
          <w:i/>
          <w:iCs/>
          <w:sz w:val="22"/>
          <w:szCs w:val="22"/>
        </w:rPr>
      </w:pPr>
      <w:r w:rsidRPr="00A26C22">
        <w:rPr>
          <w:rFonts w:ascii="Arial" w:hAnsi="Arial" w:cs="Arial"/>
          <w:i/>
          <w:iCs/>
          <w:sz w:val="22"/>
          <w:szCs w:val="22"/>
        </w:rPr>
        <w:tab/>
      </w:r>
      <w:r w:rsidRPr="00A26C22">
        <w:rPr>
          <w:rFonts w:ascii="Arial" w:hAnsi="Arial" w:cs="Arial"/>
          <w:i/>
          <w:iCs/>
          <w:sz w:val="22"/>
          <w:szCs w:val="22"/>
        </w:rPr>
        <w:tab/>
      </w:r>
      <w:r w:rsidRPr="00A26C22">
        <w:rPr>
          <w:rFonts w:ascii="Arial" w:hAnsi="Arial" w:cs="Arial"/>
          <w:b/>
          <w:bCs/>
          <w:i/>
          <w:iCs/>
          <w:sz w:val="22"/>
          <w:szCs w:val="22"/>
          <w:lang w:val="vi"/>
        </w:rPr>
        <w:t xml:space="preserve">Bảo hiểm y tế và các chi phí khác </w:t>
      </w:r>
      <w:r w:rsidRPr="00A26C22">
        <w:rPr>
          <w:rFonts w:ascii="Arial" w:hAnsi="Arial" w:cs="Arial"/>
          <w:i/>
          <w:iCs/>
          <w:sz w:val="22"/>
          <w:szCs w:val="22"/>
          <w:lang w:val="vi"/>
        </w:rPr>
        <w:t>– Cha mẹ phải chi trả bảo hiểm y tế, dịch vụ y tế không có bảo hiểm, chăm sóc ban ngày hoặc các chi phí cần thiết khác (đánh dấu một mục):</w:t>
      </w:r>
    </w:p>
    <w:p w14:paraId="2D42DB61" w14:textId="77777777" w:rsidR="004C6DD0" w:rsidRPr="00A26C22" w:rsidRDefault="00120AB0" w:rsidP="001A0623">
      <w:pPr>
        <w:pStyle w:val="WABody4aboveIndented"/>
        <w:tabs>
          <w:tab w:val="right" w:pos="9360"/>
        </w:tabs>
        <w:spacing w:before="120"/>
        <w:ind w:left="1440"/>
      </w:pPr>
      <w:proofErr w:type="gramStart"/>
      <w:r w:rsidRPr="00A26C22">
        <w:t>[  ]</w:t>
      </w:r>
      <w:proofErr w:type="gramEnd"/>
      <w:r w:rsidRPr="00A26C22">
        <w:tab/>
        <w:t xml:space="preserve">as listed on the final </w:t>
      </w:r>
      <w:r w:rsidRPr="00A26C22">
        <w:rPr>
          <w:i/>
          <w:iCs/>
        </w:rPr>
        <w:t>Child Support Order</w:t>
      </w:r>
      <w:r w:rsidRPr="00A26C22">
        <w:t>.</w:t>
      </w:r>
    </w:p>
    <w:p w14:paraId="0B561F8E" w14:textId="1645502D" w:rsidR="00120AB0" w:rsidRPr="00A26C22" w:rsidRDefault="001E5659" w:rsidP="006F3C66">
      <w:pPr>
        <w:pStyle w:val="WABody4aboveIndented"/>
        <w:tabs>
          <w:tab w:val="right" w:pos="9360"/>
        </w:tabs>
        <w:spacing w:before="0"/>
        <w:ind w:left="1440"/>
        <w:rPr>
          <w:i/>
          <w:iCs/>
        </w:rPr>
      </w:pPr>
      <w:r w:rsidRPr="00A26C22">
        <w:rPr>
          <w:i/>
          <w:iCs/>
        </w:rPr>
        <w:tab/>
      </w:r>
      <w:r w:rsidRPr="00A26C22">
        <w:rPr>
          <w:i/>
          <w:iCs/>
        </w:rPr>
        <w:tab/>
      </w:r>
      <w:r w:rsidRPr="00A26C22">
        <w:rPr>
          <w:i/>
          <w:iCs/>
          <w:lang w:val="vi"/>
        </w:rPr>
        <w:t>như được liệt kê trong Lệnh Cấp Dưỡng Con cuối cùng.</w:t>
      </w:r>
    </w:p>
    <w:p w14:paraId="46484A02" w14:textId="77777777" w:rsidR="004C6DD0" w:rsidRPr="00A26C22" w:rsidRDefault="00120AB0" w:rsidP="001A0623">
      <w:pPr>
        <w:pStyle w:val="WABody4aboveIndented"/>
        <w:tabs>
          <w:tab w:val="clear" w:pos="5400"/>
          <w:tab w:val="right" w:pos="9360"/>
        </w:tabs>
        <w:spacing w:before="120"/>
        <w:ind w:left="1440"/>
        <w:rPr>
          <w:u w:val="single"/>
        </w:rPr>
      </w:pPr>
      <w:proofErr w:type="gramStart"/>
      <w:r w:rsidRPr="00A26C22">
        <w:t>[  ]</w:t>
      </w:r>
      <w:proofErr w:type="gramEnd"/>
      <w:r w:rsidRPr="00A26C22">
        <w:tab/>
        <w:t>as follows (</w:t>
      </w:r>
      <w:r w:rsidRPr="00A26C22">
        <w:rPr>
          <w:i/>
          <w:iCs/>
        </w:rPr>
        <w:t>specify)</w:t>
      </w:r>
      <w:r w:rsidRPr="00A26C22">
        <w:t xml:space="preserve">: </w:t>
      </w:r>
      <w:r w:rsidRPr="00A26C22">
        <w:rPr>
          <w:u w:val="single"/>
        </w:rPr>
        <w:tab/>
      </w:r>
    </w:p>
    <w:p w14:paraId="02054F4D" w14:textId="243140CE" w:rsidR="00120AB0" w:rsidRPr="00A26C22" w:rsidRDefault="001E5659" w:rsidP="006F3C66">
      <w:pPr>
        <w:pStyle w:val="WABody4aboveIndented"/>
        <w:tabs>
          <w:tab w:val="clear" w:pos="5400"/>
          <w:tab w:val="right" w:pos="9360"/>
        </w:tabs>
        <w:spacing w:before="0"/>
        <w:ind w:left="1440"/>
        <w:rPr>
          <w:i/>
          <w:iCs/>
          <w:u w:val="single"/>
        </w:rPr>
      </w:pPr>
      <w:r w:rsidRPr="00A26C22">
        <w:rPr>
          <w:i/>
          <w:iCs/>
        </w:rPr>
        <w:tab/>
      </w:r>
      <w:r w:rsidRPr="00A26C22">
        <w:rPr>
          <w:i/>
          <w:iCs/>
        </w:rPr>
        <w:tab/>
      </w:r>
      <w:r w:rsidRPr="00A26C22">
        <w:rPr>
          <w:i/>
          <w:iCs/>
          <w:lang w:val="vi"/>
        </w:rPr>
        <w:t>như sau (nêu rõ):</w:t>
      </w:r>
    </w:p>
    <w:p w14:paraId="53404F12" w14:textId="77777777" w:rsidR="004C6DD0" w:rsidRPr="00A26C22" w:rsidRDefault="00120AB0" w:rsidP="001A0623">
      <w:pPr>
        <w:pStyle w:val="WABody4aboveIndented"/>
        <w:tabs>
          <w:tab w:val="clear" w:pos="5400"/>
          <w:tab w:val="right" w:pos="9360"/>
        </w:tabs>
        <w:spacing w:before="120"/>
        <w:ind w:left="1080"/>
      </w:pPr>
      <w:proofErr w:type="gramStart"/>
      <w:r w:rsidRPr="00A26C22">
        <w:t>[  ]</w:t>
      </w:r>
      <w:proofErr w:type="gramEnd"/>
      <w:r w:rsidRPr="00A26C22">
        <w:tab/>
      </w:r>
      <w:r w:rsidRPr="00A26C22">
        <w:rPr>
          <w:b/>
          <w:bCs/>
        </w:rPr>
        <w:t>Tax issues</w:t>
      </w:r>
      <w:r w:rsidRPr="00A26C22">
        <w:t xml:space="preserve"> – The parties have the right to claim the children as their dependents </w:t>
      </w:r>
      <w:bookmarkStart w:id="1" w:name="_Hlk10493805"/>
      <w:r w:rsidRPr="00A26C22">
        <w:t>for purposes of personal tax exemptions and associated tax credits</w:t>
      </w:r>
      <w:bookmarkEnd w:id="1"/>
      <w:r w:rsidRPr="00A26C22">
        <w:t xml:space="preserve"> on their tax forms as follows:</w:t>
      </w:r>
    </w:p>
    <w:p w14:paraId="20BFDFBE" w14:textId="6CEE7680" w:rsidR="00120AB0" w:rsidRPr="00A26C22" w:rsidRDefault="001E5659" w:rsidP="006F3C66">
      <w:pPr>
        <w:pStyle w:val="WABody4aboveIndented"/>
        <w:tabs>
          <w:tab w:val="clear" w:pos="5400"/>
          <w:tab w:val="right" w:pos="9360"/>
        </w:tabs>
        <w:spacing w:before="0"/>
        <w:ind w:left="1080"/>
        <w:rPr>
          <w:i/>
          <w:iCs/>
        </w:rPr>
      </w:pPr>
      <w:r w:rsidRPr="00A26C22">
        <w:rPr>
          <w:i/>
          <w:iCs/>
        </w:rPr>
        <w:tab/>
      </w:r>
      <w:r w:rsidRPr="00A26C22">
        <w:rPr>
          <w:b/>
          <w:bCs/>
          <w:i/>
          <w:iCs/>
          <w:lang w:val="vi"/>
        </w:rPr>
        <w:t>Vấn đề thuế</w:t>
      </w:r>
      <w:r w:rsidRPr="00A26C22">
        <w:rPr>
          <w:i/>
          <w:iCs/>
          <w:lang w:val="vi"/>
        </w:rPr>
        <w:t xml:space="preserve"> – Các đương sự có quyền kê khai các trẻ là người phụ thuộc vì mục đích miễn thuế cá nhân và các tín thuế liên quan trong tờ khai thuế của họ như sau:</w:t>
      </w:r>
    </w:p>
    <w:p w14:paraId="366EB369" w14:textId="77777777" w:rsidR="004C6DD0" w:rsidRPr="00A26C22" w:rsidRDefault="00120AB0" w:rsidP="001A0623">
      <w:pPr>
        <w:pStyle w:val="WABody4aboveIndented"/>
        <w:tabs>
          <w:tab w:val="right" w:pos="9360"/>
        </w:tabs>
        <w:spacing w:before="120"/>
        <w:ind w:left="1440"/>
      </w:pPr>
      <w:proofErr w:type="gramStart"/>
      <w:r w:rsidRPr="00A26C22">
        <w:t>[  ]</w:t>
      </w:r>
      <w:proofErr w:type="gramEnd"/>
      <w:r w:rsidRPr="00A26C22">
        <w:tab/>
        <w:t xml:space="preserve">as listed on the </w:t>
      </w:r>
      <w:r w:rsidRPr="00A26C22">
        <w:rPr>
          <w:i/>
          <w:iCs/>
        </w:rPr>
        <w:t>Child Support Order</w:t>
      </w:r>
      <w:r w:rsidRPr="00A26C22">
        <w:t>.</w:t>
      </w:r>
    </w:p>
    <w:p w14:paraId="7BF73A4A" w14:textId="44779BD8" w:rsidR="00120AB0" w:rsidRPr="00A26C22" w:rsidRDefault="00AA52AC" w:rsidP="006F3C66">
      <w:pPr>
        <w:pStyle w:val="WABody4aboveIndented"/>
        <w:tabs>
          <w:tab w:val="right" w:pos="9360"/>
        </w:tabs>
        <w:spacing w:before="0"/>
        <w:ind w:left="1440"/>
        <w:rPr>
          <w:i/>
          <w:iCs/>
        </w:rPr>
      </w:pPr>
      <w:r w:rsidRPr="00A26C22">
        <w:rPr>
          <w:i/>
          <w:iCs/>
        </w:rPr>
        <w:tab/>
      </w:r>
      <w:r w:rsidRPr="00A26C22">
        <w:rPr>
          <w:i/>
          <w:iCs/>
        </w:rPr>
        <w:tab/>
      </w:r>
      <w:r w:rsidRPr="00A26C22">
        <w:rPr>
          <w:i/>
          <w:iCs/>
          <w:lang w:val="vi"/>
        </w:rPr>
        <w:t>như được liệt kê trong Lệnh Cấp Dưỡng Con.</w:t>
      </w:r>
    </w:p>
    <w:p w14:paraId="15D7D0B7" w14:textId="77777777" w:rsidR="004C6DD0" w:rsidRPr="00A26C22" w:rsidRDefault="00120AB0" w:rsidP="001A0623">
      <w:pPr>
        <w:pStyle w:val="WABody4aboveIndented"/>
        <w:tabs>
          <w:tab w:val="right" w:pos="9360"/>
        </w:tabs>
        <w:spacing w:before="120"/>
        <w:ind w:left="1440"/>
      </w:pPr>
      <w:proofErr w:type="gramStart"/>
      <w:r w:rsidRPr="00A26C22">
        <w:t>[  ]</w:t>
      </w:r>
      <w:proofErr w:type="gramEnd"/>
      <w:r w:rsidRPr="00A26C22">
        <w:tab/>
        <w:t>the appointed guardian may claim the children.</w:t>
      </w:r>
    </w:p>
    <w:p w14:paraId="5684178D" w14:textId="663A8EEE" w:rsidR="00120AB0" w:rsidRPr="00A26C22" w:rsidRDefault="00AA52AC" w:rsidP="006F3C66">
      <w:pPr>
        <w:pStyle w:val="WABody4aboveIndented"/>
        <w:tabs>
          <w:tab w:val="right" w:pos="9360"/>
        </w:tabs>
        <w:spacing w:before="0"/>
        <w:ind w:left="1440"/>
        <w:rPr>
          <w:i/>
          <w:iCs/>
        </w:rPr>
      </w:pPr>
      <w:r w:rsidRPr="00A26C22">
        <w:rPr>
          <w:i/>
          <w:iCs/>
        </w:rPr>
        <w:tab/>
      </w:r>
      <w:r w:rsidRPr="00A26C22">
        <w:rPr>
          <w:i/>
          <w:iCs/>
        </w:rPr>
        <w:tab/>
      </w:r>
      <w:r w:rsidRPr="00A26C22">
        <w:rPr>
          <w:i/>
          <w:iCs/>
          <w:lang w:val="vi"/>
        </w:rPr>
        <w:t>người giám hộ được chỉ định có thể kê khai các trẻ.</w:t>
      </w:r>
    </w:p>
    <w:p w14:paraId="6D4D74C5" w14:textId="77777777" w:rsidR="004C6DD0" w:rsidRPr="00A26C22" w:rsidRDefault="00120AB0" w:rsidP="001A0623">
      <w:pPr>
        <w:pStyle w:val="WABody4aboveIndented"/>
        <w:tabs>
          <w:tab w:val="clear" w:pos="5400"/>
          <w:tab w:val="right" w:pos="9360"/>
        </w:tabs>
        <w:spacing w:before="120"/>
        <w:ind w:left="1440"/>
        <w:rPr>
          <w:u w:val="single"/>
        </w:rPr>
      </w:pPr>
      <w:proofErr w:type="gramStart"/>
      <w:r w:rsidRPr="00A26C22">
        <w:t>[  ]</w:t>
      </w:r>
      <w:proofErr w:type="gramEnd"/>
      <w:r w:rsidRPr="00A26C22">
        <w:tab/>
        <w:t>other (</w:t>
      </w:r>
      <w:r w:rsidRPr="00A26C22">
        <w:rPr>
          <w:i/>
          <w:iCs/>
        </w:rPr>
        <w:t>specify</w:t>
      </w:r>
      <w:r w:rsidRPr="00A26C22">
        <w:t xml:space="preserve">): </w:t>
      </w:r>
      <w:r w:rsidRPr="00A26C22">
        <w:rPr>
          <w:u w:val="single"/>
        </w:rPr>
        <w:tab/>
      </w:r>
    </w:p>
    <w:p w14:paraId="24886101" w14:textId="0C2342AB" w:rsidR="00120AB0" w:rsidRPr="00A26C22" w:rsidRDefault="00AA52AC" w:rsidP="006F3C66">
      <w:pPr>
        <w:pStyle w:val="WABody4aboveIndented"/>
        <w:tabs>
          <w:tab w:val="clear" w:pos="5400"/>
          <w:tab w:val="right" w:pos="9360"/>
        </w:tabs>
        <w:spacing w:before="0"/>
        <w:ind w:left="1440"/>
        <w:rPr>
          <w:i/>
          <w:iCs/>
          <w:u w:val="single"/>
        </w:rPr>
      </w:pPr>
      <w:r w:rsidRPr="00A26C22">
        <w:rPr>
          <w:i/>
          <w:iCs/>
        </w:rPr>
        <w:tab/>
      </w:r>
      <w:r w:rsidRPr="00A26C22">
        <w:rPr>
          <w:i/>
          <w:iCs/>
        </w:rPr>
        <w:tab/>
      </w:r>
      <w:r w:rsidRPr="00A26C22">
        <w:rPr>
          <w:i/>
          <w:iCs/>
          <w:lang w:val="vi"/>
        </w:rPr>
        <w:t>khác (nêu rõ):</w:t>
      </w:r>
    </w:p>
    <w:p w14:paraId="57099769" w14:textId="77777777" w:rsidR="004C6DD0" w:rsidRPr="00A26C22" w:rsidRDefault="00120AB0" w:rsidP="001A0623">
      <w:pPr>
        <w:pStyle w:val="WABody6above"/>
        <w:tabs>
          <w:tab w:val="right" w:pos="9360"/>
        </w:tabs>
        <w:ind w:left="1080"/>
        <w:rPr>
          <w:u w:val="single"/>
        </w:rPr>
      </w:pPr>
      <w:proofErr w:type="gramStart"/>
      <w:r w:rsidRPr="00A26C22">
        <w:t>[  ]</w:t>
      </w:r>
      <w:proofErr w:type="gramEnd"/>
      <w:r w:rsidRPr="00A26C22">
        <w:tab/>
        <w:t xml:space="preserve">Other: </w:t>
      </w:r>
      <w:r w:rsidRPr="00A26C22">
        <w:rPr>
          <w:u w:val="single"/>
        </w:rPr>
        <w:tab/>
      </w:r>
    </w:p>
    <w:p w14:paraId="1EFE229B" w14:textId="7737C7D4" w:rsidR="00120AB0" w:rsidRPr="00A26C22" w:rsidRDefault="00AA52AC" w:rsidP="006F3C66">
      <w:pPr>
        <w:pStyle w:val="WABody6above"/>
        <w:tabs>
          <w:tab w:val="right" w:pos="9360"/>
        </w:tabs>
        <w:spacing w:before="0"/>
        <w:ind w:left="1080"/>
        <w:rPr>
          <w:i/>
          <w:iCs/>
          <w:u w:val="single"/>
        </w:rPr>
      </w:pPr>
      <w:r w:rsidRPr="00A26C22">
        <w:rPr>
          <w:i/>
          <w:iCs/>
        </w:rPr>
        <w:tab/>
      </w:r>
      <w:r w:rsidRPr="00A26C22">
        <w:rPr>
          <w:i/>
          <w:iCs/>
        </w:rPr>
        <w:tab/>
      </w:r>
      <w:r w:rsidRPr="00A26C22">
        <w:rPr>
          <w:i/>
          <w:iCs/>
          <w:lang w:val="vi"/>
        </w:rPr>
        <w:t>Khác:</w:t>
      </w:r>
    </w:p>
    <w:p w14:paraId="7F7A8A7B" w14:textId="77777777" w:rsidR="004C6DD0" w:rsidRPr="00A26C22" w:rsidRDefault="00196679" w:rsidP="001A0623">
      <w:pPr>
        <w:pStyle w:val="WAItem"/>
        <w:tabs>
          <w:tab w:val="clear" w:pos="540"/>
        </w:tabs>
        <w:spacing w:before="120"/>
        <w:ind w:left="720" w:hanging="720"/>
        <w:rPr>
          <w:sz w:val="22"/>
          <w:szCs w:val="22"/>
        </w:rPr>
      </w:pPr>
      <w:r w:rsidRPr="00A26C22">
        <w:rPr>
          <w:bCs/>
          <w:sz w:val="22"/>
          <w:szCs w:val="22"/>
        </w:rPr>
        <w:t>23.</w:t>
      </w:r>
      <w:r w:rsidRPr="00A26C22">
        <w:rPr>
          <w:bCs/>
          <w:sz w:val="22"/>
          <w:szCs w:val="22"/>
        </w:rPr>
        <w:tab/>
        <w:t>Protection Order</w:t>
      </w:r>
    </w:p>
    <w:p w14:paraId="1682537A" w14:textId="3B8E660C" w:rsidR="00912E89" w:rsidRPr="00A26C22" w:rsidRDefault="00AA52AC"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Lệnh Bảo Vệ</w:t>
      </w:r>
    </w:p>
    <w:p w14:paraId="07D44465" w14:textId="77777777" w:rsidR="004C6DD0" w:rsidRPr="00A26C22" w:rsidRDefault="00912E89" w:rsidP="001A0623">
      <w:pPr>
        <w:pStyle w:val="WABody6above"/>
        <w:ind w:left="1080"/>
      </w:pPr>
      <w:proofErr w:type="gramStart"/>
      <w:r w:rsidRPr="00A26C22">
        <w:t>[  ]</w:t>
      </w:r>
      <w:proofErr w:type="gramEnd"/>
      <w:r w:rsidRPr="00A26C22">
        <w:tab/>
        <w:t xml:space="preserve">No one requested a </w:t>
      </w:r>
      <w:r w:rsidRPr="00A26C22">
        <w:rPr>
          <w:i/>
          <w:iCs/>
        </w:rPr>
        <w:t>Protection Order</w:t>
      </w:r>
      <w:r w:rsidRPr="00A26C22">
        <w:t xml:space="preserve"> in this case.</w:t>
      </w:r>
    </w:p>
    <w:p w14:paraId="20C92785" w14:textId="12B47114" w:rsidR="00912E89" w:rsidRPr="00A26C22" w:rsidRDefault="00AA52AC" w:rsidP="006F3C66">
      <w:pPr>
        <w:pStyle w:val="WABody6above"/>
        <w:spacing w:before="0"/>
        <w:ind w:left="1080"/>
        <w:rPr>
          <w:i/>
          <w:iCs/>
        </w:rPr>
      </w:pPr>
      <w:r w:rsidRPr="00A26C22">
        <w:rPr>
          <w:i/>
          <w:iCs/>
        </w:rPr>
        <w:tab/>
      </w:r>
      <w:r w:rsidRPr="00A26C22">
        <w:rPr>
          <w:i/>
          <w:iCs/>
        </w:rPr>
        <w:tab/>
      </w:r>
      <w:r w:rsidRPr="00A26C22">
        <w:rPr>
          <w:i/>
          <w:iCs/>
          <w:lang w:val="vi"/>
        </w:rPr>
        <w:t>Không người nào yêu cầu Lệnh Bảo Vệ trong vụ án này.</w:t>
      </w:r>
    </w:p>
    <w:p w14:paraId="6F050BE0" w14:textId="77777777" w:rsidR="004C6DD0" w:rsidRPr="00A26C22" w:rsidRDefault="00912E89" w:rsidP="001A0623">
      <w:pPr>
        <w:pStyle w:val="WABody6above"/>
        <w:ind w:left="1080"/>
      </w:pPr>
      <w:proofErr w:type="gramStart"/>
      <w:r w:rsidRPr="00A26C22">
        <w:t>[  ]</w:t>
      </w:r>
      <w:proofErr w:type="gramEnd"/>
      <w:r w:rsidRPr="00A26C22">
        <w:tab/>
        <w:t xml:space="preserve">Any order about the </w:t>
      </w:r>
      <w:r w:rsidRPr="00A26C22">
        <w:rPr>
          <w:i/>
          <w:iCs/>
        </w:rPr>
        <w:t>Protection Order</w:t>
      </w:r>
      <w:r w:rsidRPr="00A26C22">
        <w:t xml:space="preserve"> is filed in a separate case.</w:t>
      </w:r>
    </w:p>
    <w:p w14:paraId="5FFDD5A2" w14:textId="71CE07C9" w:rsidR="00912E89" w:rsidRPr="00A26C22" w:rsidRDefault="00AA52AC" w:rsidP="006F3C66">
      <w:pPr>
        <w:pStyle w:val="WABody6above"/>
        <w:spacing w:before="0"/>
        <w:ind w:left="1080"/>
        <w:rPr>
          <w:i/>
          <w:iCs/>
        </w:rPr>
      </w:pPr>
      <w:r w:rsidRPr="00A26C22">
        <w:rPr>
          <w:i/>
          <w:iCs/>
        </w:rPr>
        <w:tab/>
      </w:r>
      <w:r w:rsidRPr="00A26C22">
        <w:rPr>
          <w:i/>
          <w:iCs/>
        </w:rPr>
        <w:tab/>
      </w:r>
      <w:r w:rsidRPr="00A26C22">
        <w:rPr>
          <w:i/>
          <w:iCs/>
          <w:lang w:val="vi"/>
        </w:rPr>
        <w:t>Bất kỳ lệnh nào về Lệnh Bảo Vệ được nộp trong một vụ án riêng biệt.</w:t>
      </w:r>
    </w:p>
    <w:p w14:paraId="3C836812" w14:textId="77777777" w:rsidR="004C6DD0" w:rsidRPr="00A26C22" w:rsidRDefault="00196679" w:rsidP="001A0623">
      <w:pPr>
        <w:pStyle w:val="WAItem"/>
        <w:tabs>
          <w:tab w:val="clear" w:pos="540"/>
        </w:tabs>
        <w:spacing w:before="120"/>
        <w:ind w:left="720" w:hanging="720"/>
        <w:rPr>
          <w:sz w:val="22"/>
          <w:szCs w:val="22"/>
        </w:rPr>
      </w:pPr>
      <w:r w:rsidRPr="00A26C22">
        <w:rPr>
          <w:bCs/>
          <w:sz w:val="22"/>
          <w:szCs w:val="22"/>
        </w:rPr>
        <w:lastRenderedPageBreak/>
        <w:t>24.</w:t>
      </w:r>
      <w:r w:rsidRPr="00A26C22">
        <w:rPr>
          <w:bCs/>
          <w:sz w:val="22"/>
          <w:szCs w:val="22"/>
        </w:rPr>
        <w:tab/>
        <w:t>Guardian ad Litem or Court Visitor Fees</w:t>
      </w:r>
    </w:p>
    <w:p w14:paraId="27F98A29" w14:textId="5594AFEF" w:rsidR="00912E89" w:rsidRPr="00A26C22" w:rsidRDefault="00357E2A" w:rsidP="006F3C66">
      <w:pPr>
        <w:pStyle w:val="WAItem"/>
        <w:tabs>
          <w:tab w:val="clear" w:pos="540"/>
        </w:tabs>
        <w:spacing w:before="0"/>
        <w:ind w:left="720" w:hanging="720"/>
        <w:rPr>
          <w:i/>
          <w:iCs/>
          <w:sz w:val="22"/>
          <w:szCs w:val="22"/>
        </w:rPr>
      </w:pPr>
      <w:r w:rsidRPr="00A26C22">
        <w:rPr>
          <w:bCs/>
          <w:i/>
          <w:iCs/>
          <w:sz w:val="22"/>
          <w:szCs w:val="22"/>
        </w:rPr>
        <w:tab/>
      </w:r>
      <w:r w:rsidRPr="00A26C22">
        <w:rPr>
          <w:bCs/>
          <w:i/>
          <w:iCs/>
          <w:sz w:val="22"/>
          <w:szCs w:val="22"/>
          <w:lang w:val="vi"/>
        </w:rPr>
        <w:t>Phí Người Giám Hộ Tạm Thời hoặc Người Bảo Hộ Đặc Biệt</w:t>
      </w:r>
    </w:p>
    <w:p w14:paraId="3FABD631" w14:textId="77777777" w:rsidR="004C6DD0" w:rsidRPr="00A26C22" w:rsidRDefault="00912E89" w:rsidP="001A0623">
      <w:pPr>
        <w:pStyle w:val="WABody6above"/>
        <w:ind w:left="1080"/>
      </w:pPr>
      <w:proofErr w:type="gramStart"/>
      <w:r w:rsidRPr="00A26C22">
        <w:t>[  ]</w:t>
      </w:r>
      <w:proofErr w:type="gramEnd"/>
      <w:r w:rsidRPr="00A26C22">
        <w:tab/>
        <w:t>Does not apply.</w:t>
      </w:r>
    </w:p>
    <w:p w14:paraId="2B36065C" w14:textId="0868004C" w:rsidR="00912E89" w:rsidRPr="00A26C22" w:rsidRDefault="00357E2A" w:rsidP="006F3C66">
      <w:pPr>
        <w:pStyle w:val="WABody6above"/>
        <w:spacing w:before="0"/>
        <w:ind w:left="1080"/>
        <w:rPr>
          <w:i/>
          <w:iCs/>
        </w:rPr>
      </w:pPr>
      <w:r w:rsidRPr="00A26C22">
        <w:rPr>
          <w:i/>
          <w:iCs/>
        </w:rPr>
        <w:tab/>
      </w:r>
      <w:r w:rsidRPr="00A26C22">
        <w:rPr>
          <w:i/>
          <w:iCs/>
        </w:rPr>
        <w:tab/>
      </w:r>
      <w:r w:rsidRPr="00A26C22">
        <w:rPr>
          <w:i/>
          <w:iCs/>
          <w:lang w:val="vi"/>
        </w:rPr>
        <w:t>Không áp dụng.</w:t>
      </w:r>
    </w:p>
    <w:p w14:paraId="5204816A" w14:textId="77777777" w:rsidR="004C6DD0" w:rsidRPr="00A26C22" w:rsidRDefault="008817DB" w:rsidP="001A0623">
      <w:pPr>
        <w:pStyle w:val="WABody6above"/>
        <w:ind w:left="1080"/>
      </w:pPr>
      <w:proofErr w:type="gramStart"/>
      <w:r w:rsidRPr="00A26C22">
        <w:t>[  ]</w:t>
      </w:r>
      <w:proofErr w:type="gramEnd"/>
      <w:r w:rsidRPr="00A26C22">
        <w:tab/>
        <w:t>The Guardian ad Litem (GAL) or Court Visitor (Visitor) is discharged from this case.</w:t>
      </w:r>
    </w:p>
    <w:p w14:paraId="529ECB7E" w14:textId="2350A8CB" w:rsidR="00912E89" w:rsidRPr="00A26C22" w:rsidRDefault="00357E2A" w:rsidP="006F3C66">
      <w:pPr>
        <w:pStyle w:val="WABody6above"/>
        <w:spacing w:before="0"/>
        <w:ind w:left="1080"/>
        <w:rPr>
          <w:i/>
          <w:iCs/>
        </w:rPr>
      </w:pPr>
      <w:r w:rsidRPr="00A26C22">
        <w:rPr>
          <w:i/>
          <w:iCs/>
        </w:rPr>
        <w:tab/>
      </w:r>
      <w:r w:rsidRPr="00A26C22">
        <w:rPr>
          <w:i/>
          <w:iCs/>
        </w:rPr>
        <w:tab/>
      </w:r>
      <w:r w:rsidRPr="00A26C22">
        <w:rPr>
          <w:i/>
          <w:iCs/>
          <w:lang w:val="vi"/>
        </w:rPr>
        <w:t>Người Giám Hộ Tạm Thời (GAL) hoặc Người Bảo Hộ Đặc Biệt (CV) được miễn nhiệm trong vụ án này.</w:t>
      </w:r>
    </w:p>
    <w:p w14:paraId="2BA84422" w14:textId="77777777" w:rsidR="004C6DD0" w:rsidRPr="00A26C22" w:rsidRDefault="00467EBD" w:rsidP="001A0623">
      <w:pPr>
        <w:pStyle w:val="WABody6above"/>
        <w:tabs>
          <w:tab w:val="left" w:pos="2520"/>
        </w:tabs>
        <w:ind w:left="1080"/>
      </w:pPr>
      <w:proofErr w:type="gramStart"/>
      <w:r w:rsidRPr="00A26C22">
        <w:t>[  ]</w:t>
      </w:r>
      <w:proofErr w:type="gramEnd"/>
      <w:r w:rsidRPr="00A26C22">
        <w:tab/>
        <w:t>The GAL or Visitor fees and costs are approved as reasonable in the total amount of</w:t>
      </w:r>
    </w:p>
    <w:p w14:paraId="30F172F9" w14:textId="31DD04CD" w:rsidR="00336B1A" w:rsidRPr="00A26C22" w:rsidRDefault="00357E2A" w:rsidP="006F3C66">
      <w:pPr>
        <w:pStyle w:val="WABody6above"/>
        <w:tabs>
          <w:tab w:val="left" w:pos="2520"/>
        </w:tabs>
        <w:spacing w:before="0"/>
        <w:ind w:left="1080"/>
        <w:rPr>
          <w:i/>
          <w:iCs/>
        </w:rPr>
      </w:pPr>
      <w:r w:rsidRPr="00A26C22">
        <w:rPr>
          <w:i/>
          <w:iCs/>
        </w:rPr>
        <w:tab/>
      </w:r>
      <w:r w:rsidRPr="00A26C22">
        <w:rPr>
          <w:i/>
          <w:iCs/>
        </w:rPr>
        <w:tab/>
      </w:r>
      <w:r w:rsidRPr="00A26C22">
        <w:rPr>
          <w:i/>
          <w:iCs/>
          <w:lang w:val="vi"/>
        </w:rPr>
        <w:t xml:space="preserve">Phí và chi phí GAL hoặc CV được chấp thuận là hợp lý trong tổng số tiền là </w:t>
      </w:r>
    </w:p>
    <w:p w14:paraId="39D477E6" w14:textId="6D1BA507" w:rsidR="00336B1A" w:rsidRPr="00A26C22" w:rsidRDefault="000F4C50" w:rsidP="00357E2A">
      <w:pPr>
        <w:pStyle w:val="WABody63flush"/>
        <w:tabs>
          <w:tab w:val="left" w:pos="2340"/>
        </w:tabs>
        <w:ind w:left="1080"/>
      </w:pPr>
      <w:r w:rsidRPr="00A26C22">
        <w:t>$</w:t>
      </w:r>
      <w:r w:rsidRPr="00A26C22">
        <w:rPr>
          <w:u w:val="single"/>
        </w:rPr>
        <w:tab/>
      </w:r>
      <w:r w:rsidRPr="00A26C22">
        <w:t>.</w:t>
      </w:r>
    </w:p>
    <w:p w14:paraId="14EE2E17" w14:textId="77777777" w:rsidR="004C6DD0" w:rsidRPr="00A26C22" w:rsidRDefault="000F4C50" w:rsidP="001A0623">
      <w:pPr>
        <w:pStyle w:val="WABody63flush"/>
        <w:tabs>
          <w:tab w:val="right" w:pos="9360"/>
        </w:tabs>
        <w:ind w:left="1080"/>
        <w:rPr>
          <w:u w:val="single"/>
        </w:rPr>
      </w:pPr>
      <w:r w:rsidRPr="00A26C22">
        <w:t xml:space="preserve">They shall be paid from </w:t>
      </w:r>
      <w:proofErr w:type="gramStart"/>
      <w:r w:rsidRPr="00A26C22">
        <w:t>[  ]</w:t>
      </w:r>
      <w:proofErr w:type="gramEnd"/>
      <w:r w:rsidRPr="00A26C22">
        <w:t xml:space="preserve"> the </w:t>
      </w:r>
      <w:proofErr w:type="gramStart"/>
      <w:r w:rsidRPr="00A26C22">
        <w:t>county  [  ]</w:t>
      </w:r>
      <w:proofErr w:type="gramEnd"/>
      <w:r w:rsidRPr="00A26C22">
        <w:t xml:space="preserve"> split between the parties as follows:</w:t>
      </w:r>
      <w:r w:rsidRPr="00A26C22">
        <w:br/>
      </w:r>
      <w:r w:rsidRPr="00A26C22">
        <w:rPr>
          <w:u w:val="single"/>
        </w:rPr>
        <w:tab/>
      </w:r>
    </w:p>
    <w:p w14:paraId="27088A4C" w14:textId="5E012B88" w:rsidR="000F4C50" w:rsidRPr="00A26C22" w:rsidRDefault="004C6DD0" w:rsidP="006F3C66">
      <w:pPr>
        <w:pStyle w:val="WABody63flush"/>
        <w:tabs>
          <w:tab w:val="right" w:pos="9360"/>
        </w:tabs>
        <w:spacing w:before="0"/>
        <w:ind w:left="1080"/>
        <w:rPr>
          <w:i/>
          <w:iCs/>
          <w:u w:val="single"/>
        </w:rPr>
      </w:pPr>
      <w:r w:rsidRPr="00A26C22">
        <w:rPr>
          <w:i/>
          <w:iCs/>
          <w:lang w:val="vi"/>
        </w:rPr>
        <w:t>Họ sẽ được trả từ [-] quận [-] chia cho các đương sự như sau:</w:t>
      </w:r>
    </w:p>
    <w:p w14:paraId="1980779F" w14:textId="77777777" w:rsidR="004C6DD0" w:rsidRPr="00A26C22" w:rsidRDefault="00912E89" w:rsidP="001A0623">
      <w:pPr>
        <w:pStyle w:val="WABody6above"/>
        <w:tabs>
          <w:tab w:val="left" w:pos="9270"/>
          <w:tab w:val="right" w:pos="9360"/>
        </w:tabs>
        <w:ind w:left="1080"/>
        <w:rPr>
          <w:u w:val="single"/>
        </w:rPr>
      </w:pPr>
      <w:proofErr w:type="gramStart"/>
      <w:r w:rsidRPr="00A26C22">
        <w:t>[  ]</w:t>
      </w:r>
      <w:proofErr w:type="gramEnd"/>
      <w:r w:rsidRPr="00A26C22">
        <w:tab/>
        <w:t>Other (</w:t>
      </w:r>
      <w:r w:rsidRPr="00A26C22">
        <w:rPr>
          <w:i/>
          <w:iCs/>
        </w:rPr>
        <w:t>specify</w:t>
      </w:r>
      <w:r w:rsidRPr="00A26C22">
        <w:t>)</w:t>
      </w:r>
      <w:r w:rsidRPr="00A26C22">
        <w:rPr>
          <w:i/>
          <w:iCs/>
        </w:rPr>
        <w:t xml:space="preserve">: </w:t>
      </w:r>
      <w:r w:rsidRPr="00A26C22">
        <w:rPr>
          <w:u w:val="single"/>
        </w:rPr>
        <w:tab/>
      </w:r>
    </w:p>
    <w:p w14:paraId="0DAE53FD" w14:textId="7863E891" w:rsidR="00912E89" w:rsidRPr="00A26C22" w:rsidRDefault="00357E2A" w:rsidP="00357E2A">
      <w:pPr>
        <w:pStyle w:val="WABody6above"/>
        <w:tabs>
          <w:tab w:val="left" w:pos="9036"/>
          <w:tab w:val="left" w:pos="9270"/>
          <w:tab w:val="right" w:pos="9360"/>
        </w:tabs>
        <w:spacing w:before="0"/>
        <w:ind w:left="1080"/>
        <w:rPr>
          <w:i/>
          <w:iCs/>
          <w:u w:val="single"/>
        </w:rPr>
      </w:pPr>
      <w:r w:rsidRPr="00A26C22">
        <w:rPr>
          <w:i/>
          <w:iCs/>
        </w:rPr>
        <w:tab/>
      </w:r>
      <w:r w:rsidRPr="00A26C22">
        <w:rPr>
          <w:i/>
          <w:iCs/>
        </w:rPr>
        <w:tab/>
      </w:r>
      <w:r w:rsidRPr="00A26C22">
        <w:rPr>
          <w:i/>
          <w:iCs/>
          <w:lang w:val="vi"/>
        </w:rPr>
        <w:t>Khác (nêu rõ):</w:t>
      </w:r>
    </w:p>
    <w:p w14:paraId="5D11425C" w14:textId="77777777" w:rsidR="004C6DD0" w:rsidRPr="00A26C22" w:rsidRDefault="00196679" w:rsidP="001A0623">
      <w:pPr>
        <w:pStyle w:val="WAItem"/>
        <w:tabs>
          <w:tab w:val="clear" w:pos="540"/>
          <w:tab w:val="right" w:pos="9360"/>
        </w:tabs>
        <w:spacing w:before="120"/>
        <w:ind w:left="720" w:hanging="720"/>
        <w:rPr>
          <w:sz w:val="22"/>
          <w:szCs w:val="22"/>
        </w:rPr>
      </w:pPr>
      <w:r w:rsidRPr="00A26C22">
        <w:rPr>
          <w:bCs/>
          <w:sz w:val="22"/>
          <w:szCs w:val="22"/>
        </w:rPr>
        <w:t>25.</w:t>
      </w:r>
      <w:r w:rsidRPr="00A26C22">
        <w:rPr>
          <w:bCs/>
          <w:sz w:val="22"/>
          <w:szCs w:val="22"/>
        </w:rPr>
        <w:tab/>
        <w:t>Lawyers and Legal Fees</w:t>
      </w:r>
    </w:p>
    <w:p w14:paraId="73D8C43C" w14:textId="2826E893" w:rsidR="0037219D" w:rsidRPr="00A26C22" w:rsidRDefault="00357E2A" w:rsidP="006F3C66">
      <w:pPr>
        <w:pStyle w:val="WAItem"/>
        <w:tabs>
          <w:tab w:val="clear" w:pos="540"/>
          <w:tab w:val="right" w:pos="9360"/>
        </w:tabs>
        <w:spacing w:before="0"/>
        <w:ind w:left="720" w:hanging="720"/>
        <w:rPr>
          <w:i/>
          <w:iCs/>
          <w:sz w:val="22"/>
          <w:szCs w:val="22"/>
        </w:rPr>
      </w:pPr>
      <w:r w:rsidRPr="00A26C22">
        <w:rPr>
          <w:bCs/>
          <w:i/>
          <w:iCs/>
          <w:sz w:val="22"/>
          <w:szCs w:val="22"/>
        </w:rPr>
        <w:tab/>
      </w:r>
      <w:r w:rsidRPr="00A26C22">
        <w:rPr>
          <w:bCs/>
          <w:i/>
          <w:iCs/>
          <w:sz w:val="22"/>
          <w:szCs w:val="22"/>
          <w:lang w:val="vi"/>
        </w:rPr>
        <w:t>Phí Luật Sư và Pháp Lý</w:t>
      </w:r>
    </w:p>
    <w:p w14:paraId="2E469370" w14:textId="77777777" w:rsidR="004C6DD0" w:rsidRPr="00A26C22" w:rsidRDefault="00E76116" w:rsidP="001A0623">
      <w:pPr>
        <w:pStyle w:val="WABody6above"/>
        <w:tabs>
          <w:tab w:val="right" w:pos="9360"/>
        </w:tabs>
        <w:ind w:left="1080"/>
        <w:rPr>
          <w:u w:val="single"/>
        </w:rPr>
      </w:pPr>
      <w:proofErr w:type="gramStart"/>
      <w:r w:rsidRPr="00A26C22">
        <w:t>[  ]</w:t>
      </w:r>
      <w:proofErr w:type="gramEnd"/>
      <w:r w:rsidRPr="00A26C22">
        <w:tab/>
        <w:t>The following lawyers who were appointed by the court are discharged:</w:t>
      </w:r>
      <w:r w:rsidRPr="00A26C22">
        <w:br/>
      </w:r>
      <w:r w:rsidRPr="00A26C22">
        <w:rPr>
          <w:u w:val="single"/>
        </w:rPr>
        <w:tab/>
      </w:r>
    </w:p>
    <w:p w14:paraId="5DED1BE5" w14:textId="002C9763" w:rsidR="00E76116" w:rsidRPr="00A26C22" w:rsidRDefault="00357E2A" w:rsidP="006F3C66">
      <w:pPr>
        <w:pStyle w:val="WABody6above"/>
        <w:tabs>
          <w:tab w:val="right" w:pos="9360"/>
        </w:tabs>
        <w:spacing w:before="0"/>
        <w:ind w:left="1080"/>
        <w:rPr>
          <w:i/>
          <w:iCs/>
        </w:rPr>
      </w:pPr>
      <w:r w:rsidRPr="00A26C22">
        <w:rPr>
          <w:i/>
          <w:iCs/>
        </w:rPr>
        <w:tab/>
      </w:r>
      <w:r w:rsidRPr="00A26C22">
        <w:rPr>
          <w:i/>
          <w:iCs/>
        </w:rPr>
        <w:tab/>
      </w:r>
      <w:r w:rsidRPr="00A26C22">
        <w:rPr>
          <w:i/>
          <w:iCs/>
          <w:lang w:val="vi"/>
        </w:rPr>
        <w:t>Miễn nhiệm các luật sư sau đây đã được tòa án chỉ định:</w:t>
      </w:r>
    </w:p>
    <w:p w14:paraId="3D8BAF7D" w14:textId="77777777" w:rsidR="004C6DD0" w:rsidRPr="00A26C22" w:rsidRDefault="004B2CF4" w:rsidP="001A0623">
      <w:pPr>
        <w:pStyle w:val="WABody6above"/>
        <w:tabs>
          <w:tab w:val="left" w:pos="3420"/>
        </w:tabs>
        <w:ind w:left="1080"/>
      </w:pPr>
      <w:proofErr w:type="gramStart"/>
      <w:r w:rsidRPr="00A26C22">
        <w:t>[  ]</w:t>
      </w:r>
      <w:proofErr w:type="gramEnd"/>
      <w:r w:rsidRPr="00A26C22">
        <w:tab/>
        <w:t>The legal fees and costs for the children’s lawyer are approved as reasonable in the amount of $</w:t>
      </w:r>
      <w:r w:rsidRPr="00A26C22">
        <w:rPr>
          <w:u w:val="single"/>
        </w:rPr>
        <w:tab/>
      </w:r>
      <w:r w:rsidRPr="00A26C22">
        <w:t>.</w:t>
      </w:r>
    </w:p>
    <w:p w14:paraId="6C5401D2" w14:textId="559A0EE6" w:rsidR="0037219D" w:rsidRPr="00A26C22" w:rsidRDefault="00FD7FF0" w:rsidP="006F3C66">
      <w:pPr>
        <w:pStyle w:val="WABody6above"/>
        <w:tabs>
          <w:tab w:val="left" w:pos="3420"/>
        </w:tabs>
        <w:spacing w:before="0"/>
        <w:ind w:left="1080"/>
        <w:rPr>
          <w:i/>
          <w:iCs/>
        </w:rPr>
      </w:pPr>
      <w:r w:rsidRPr="00A26C22">
        <w:rPr>
          <w:i/>
          <w:iCs/>
        </w:rPr>
        <w:tab/>
      </w:r>
      <w:r w:rsidRPr="00A26C22">
        <w:rPr>
          <w:i/>
          <w:iCs/>
        </w:rPr>
        <w:tab/>
      </w:r>
      <w:r w:rsidRPr="00A26C22">
        <w:rPr>
          <w:i/>
          <w:iCs/>
          <w:lang w:val="vi"/>
        </w:rPr>
        <w:t>Phí và chi phí pháp lý cho luật sư của các trẻ được chấp thuận là hợp lý trong số tiền là $</w:t>
      </w:r>
    </w:p>
    <w:p w14:paraId="49EC98D9" w14:textId="77777777" w:rsidR="004C6DD0" w:rsidRPr="00A26C22" w:rsidRDefault="004B2CF4" w:rsidP="001A0623">
      <w:pPr>
        <w:pStyle w:val="WABody6above"/>
        <w:ind w:left="1080"/>
      </w:pPr>
      <w:proofErr w:type="gramStart"/>
      <w:r w:rsidRPr="00A26C22">
        <w:t>[  ]</w:t>
      </w:r>
      <w:proofErr w:type="gramEnd"/>
      <w:r w:rsidRPr="00A26C22">
        <w:tab/>
        <w:t>The legal fees and costs for the children’s lawyer shall be paid for by the county.</w:t>
      </w:r>
    </w:p>
    <w:p w14:paraId="6DD6C920" w14:textId="063FE0A9" w:rsidR="004B2CF4" w:rsidRPr="00A26C22" w:rsidRDefault="00FD7FF0" w:rsidP="006F3C66">
      <w:pPr>
        <w:pStyle w:val="WABody6above"/>
        <w:spacing w:before="0"/>
        <w:ind w:left="1080"/>
        <w:rPr>
          <w:i/>
          <w:iCs/>
        </w:rPr>
      </w:pPr>
      <w:r w:rsidRPr="00A26C22">
        <w:rPr>
          <w:i/>
          <w:iCs/>
        </w:rPr>
        <w:tab/>
      </w:r>
      <w:r w:rsidRPr="00A26C22">
        <w:rPr>
          <w:i/>
          <w:iCs/>
        </w:rPr>
        <w:tab/>
      </w:r>
      <w:r w:rsidRPr="00A26C22">
        <w:rPr>
          <w:i/>
          <w:iCs/>
          <w:lang w:val="vi"/>
        </w:rPr>
        <w:t>Phí và chi phí pháp lý cho luật sư của các trẻ sẽ do quận chi trả.</w:t>
      </w:r>
    </w:p>
    <w:p w14:paraId="1076D2E4" w14:textId="77777777" w:rsidR="004C6DD0" w:rsidRPr="00A26C22" w:rsidRDefault="00275E99" w:rsidP="001A0623">
      <w:pPr>
        <w:pStyle w:val="WABody6above"/>
        <w:tabs>
          <w:tab w:val="left" w:pos="9360"/>
        </w:tabs>
        <w:ind w:left="1080"/>
      </w:pPr>
      <w:proofErr w:type="gramStart"/>
      <w:r w:rsidRPr="00A26C22">
        <w:t>[  ]</w:t>
      </w:r>
      <w:proofErr w:type="gramEnd"/>
      <w:r w:rsidRPr="00A26C22">
        <w:tab/>
        <w:t>The legal fees and costs for the parent’s (</w:t>
      </w:r>
      <w:r w:rsidRPr="00A26C22">
        <w:rPr>
          <w:i/>
          <w:iCs/>
        </w:rPr>
        <w:t>name</w:t>
      </w:r>
      <w:r w:rsidRPr="00A26C22">
        <w:t>)</w:t>
      </w:r>
      <w:r w:rsidRPr="00A26C22">
        <w:rPr>
          <w:i/>
          <w:iCs/>
        </w:rPr>
        <w:t xml:space="preserve"> </w:t>
      </w:r>
      <w:r w:rsidRPr="00A26C22">
        <w:rPr>
          <w:u w:val="single"/>
        </w:rPr>
        <w:tab/>
      </w:r>
      <w:r w:rsidRPr="00A26C22">
        <w:t xml:space="preserve"> lawyer are approved as reasonable in the amount of $</w:t>
      </w:r>
      <w:r w:rsidRPr="00A26C22">
        <w:rPr>
          <w:u w:val="single"/>
        </w:rPr>
        <w:t xml:space="preserve">                                              </w:t>
      </w:r>
      <w:proofErr w:type="gramStart"/>
      <w:r w:rsidRPr="00A26C22">
        <w:rPr>
          <w:u w:val="single"/>
        </w:rPr>
        <w:t xml:space="preserve">  </w:t>
      </w:r>
      <w:r w:rsidRPr="00A26C22">
        <w:t>.</w:t>
      </w:r>
      <w:proofErr w:type="gramEnd"/>
    </w:p>
    <w:p w14:paraId="63EEC9EF" w14:textId="3712EA3A" w:rsidR="00275E99" w:rsidRPr="00A26C22" w:rsidRDefault="00FD7FF0"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 xml:space="preserve">Phí và chi phí pháp lý cho luật sư (tên) </w:t>
      </w:r>
      <w:r w:rsidRPr="00A26C22">
        <w:rPr>
          <w:lang w:val="vi"/>
        </w:rPr>
        <w:tab/>
      </w:r>
      <w:r w:rsidRPr="00A26C22">
        <w:rPr>
          <w:i/>
          <w:iCs/>
          <w:lang w:val="vi"/>
        </w:rPr>
        <w:t xml:space="preserve"> của cha/mẹ được chấp thuận là hợp lý trong số tiền là $</w:t>
      </w:r>
    </w:p>
    <w:p w14:paraId="6FF93EA4" w14:textId="77777777" w:rsidR="004C6DD0" w:rsidRPr="00A26C22" w:rsidRDefault="00275E99" w:rsidP="001A0623">
      <w:pPr>
        <w:pStyle w:val="WABody6above"/>
        <w:tabs>
          <w:tab w:val="left" w:pos="9360"/>
        </w:tabs>
        <w:ind w:left="1080"/>
      </w:pPr>
      <w:proofErr w:type="gramStart"/>
      <w:r w:rsidRPr="00A26C22">
        <w:t>[  ]</w:t>
      </w:r>
      <w:proofErr w:type="gramEnd"/>
      <w:r w:rsidRPr="00A26C22">
        <w:tab/>
        <w:t>The legal fees and costs for the parent’s (</w:t>
      </w:r>
      <w:r w:rsidRPr="00A26C22">
        <w:rPr>
          <w:i/>
          <w:iCs/>
        </w:rPr>
        <w:t>name</w:t>
      </w:r>
      <w:r w:rsidRPr="00A26C22">
        <w:t>)</w:t>
      </w:r>
      <w:r w:rsidRPr="00A26C22">
        <w:rPr>
          <w:i/>
          <w:iCs/>
        </w:rPr>
        <w:t xml:space="preserve"> </w:t>
      </w:r>
      <w:r w:rsidRPr="00A26C22">
        <w:rPr>
          <w:u w:val="single"/>
        </w:rPr>
        <w:tab/>
      </w:r>
      <w:r w:rsidRPr="00A26C22">
        <w:t xml:space="preserve"> lawyer shall be paid for by the county.</w:t>
      </w:r>
    </w:p>
    <w:p w14:paraId="5AC5B2A9" w14:textId="19B2B7C8" w:rsidR="00275E99" w:rsidRPr="00A26C22" w:rsidRDefault="00FD7FF0" w:rsidP="006F3C66">
      <w:pPr>
        <w:pStyle w:val="WABody6above"/>
        <w:tabs>
          <w:tab w:val="left" w:pos="9360"/>
        </w:tabs>
        <w:spacing w:before="0"/>
        <w:ind w:left="1080"/>
        <w:rPr>
          <w:i/>
          <w:iCs/>
        </w:rPr>
      </w:pPr>
      <w:r w:rsidRPr="00A26C22">
        <w:rPr>
          <w:i/>
          <w:iCs/>
        </w:rPr>
        <w:tab/>
      </w:r>
      <w:r w:rsidRPr="00A26C22">
        <w:rPr>
          <w:i/>
          <w:iCs/>
        </w:rPr>
        <w:tab/>
      </w:r>
      <w:r w:rsidRPr="00A26C22">
        <w:rPr>
          <w:i/>
          <w:iCs/>
          <w:lang w:val="vi"/>
        </w:rPr>
        <w:t xml:space="preserve">Phí và chi phí pháp lý cho luật sư (tên) </w:t>
      </w:r>
      <w:r w:rsidRPr="00A26C22">
        <w:rPr>
          <w:lang w:val="vi"/>
        </w:rPr>
        <w:tab/>
      </w:r>
      <w:r w:rsidRPr="00A26C22">
        <w:rPr>
          <w:i/>
          <w:iCs/>
          <w:lang w:val="vi"/>
        </w:rPr>
        <w:t xml:space="preserve"> của cha/mẹ do quận chi trả.</w:t>
      </w:r>
    </w:p>
    <w:p w14:paraId="1C14A1E1" w14:textId="77777777" w:rsidR="004C6DD0" w:rsidRPr="00A26C22" w:rsidRDefault="004B2CF4" w:rsidP="001A0623">
      <w:pPr>
        <w:pStyle w:val="WABody6above"/>
        <w:ind w:left="1080"/>
      </w:pPr>
      <w:proofErr w:type="gramStart"/>
      <w:r w:rsidRPr="00A26C22">
        <w:t>[  ]</w:t>
      </w:r>
      <w:proofErr w:type="gramEnd"/>
      <w:r w:rsidRPr="00A26C22">
        <w:tab/>
        <w:t>The children had no legal fees.</w:t>
      </w:r>
    </w:p>
    <w:p w14:paraId="6D63D941" w14:textId="0BF16A09" w:rsidR="004B2CF4" w:rsidRPr="00A26C22" w:rsidRDefault="00FD7FF0" w:rsidP="006F3C66">
      <w:pPr>
        <w:pStyle w:val="WABody6above"/>
        <w:spacing w:before="0"/>
        <w:ind w:left="1080"/>
        <w:rPr>
          <w:i/>
          <w:iCs/>
        </w:rPr>
      </w:pPr>
      <w:r w:rsidRPr="00A26C22">
        <w:rPr>
          <w:i/>
          <w:iCs/>
        </w:rPr>
        <w:tab/>
      </w:r>
      <w:r w:rsidRPr="00A26C22">
        <w:rPr>
          <w:i/>
          <w:iCs/>
        </w:rPr>
        <w:tab/>
      </w:r>
      <w:r w:rsidRPr="00A26C22">
        <w:rPr>
          <w:i/>
          <w:iCs/>
          <w:lang w:val="vi"/>
        </w:rPr>
        <w:t>Các trẻ không phải chi trả phí pháp lý.</w:t>
      </w:r>
    </w:p>
    <w:p w14:paraId="1A302DF9" w14:textId="77777777" w:rsidR="004C6DD0" w:rsidRPr="00A26C22" w:rsidRDefault="00084ECD" w:rsidP="001A0623">
      <w:pPr>
        <w:pStyle w:val="WABody6above"/>
        <w:tabs>
          <w:tab w:val="clear" w:pos="900"/>
          <w:tab w:val="left" w:pos="720"/>
        </w:tabs>
        <w:ind w:left="0" w:firstLine="0"/>
        <w:rPr>
          <w:b/>
        </w:rPr>
      </w:pPr>
      <w:r w:rsidRPr="00A26C22">
        <w:rPr>
          <w:b/>
          <w:bCs/>
        </w:rPr>
        <w:t>26.</w:t>
      </w:r>
      <w:r w:rsidRPr="00A26C22">
        <w:rPr>
          <w:b/>
          <w:bCs/>
        </w:rPr>
        <w:tab/>
        <w:t>Successor Guardian</w:t>
      </w:r>
    </w:p>
    <w:p w14:paraId="438CD0DC" w14:textId="477D8CA6" w:rsidR="00084ECD" w:rsidRPr="00A26C22" w:rsidRDefault="00FD7FF0" w:rsidP="006F3C66">
      <w:pPr>
        <w:pStyle w:val="WABody6above"/>
        <w:tabs>
          <w:tab w:val="clear" w:pos="900"/>
          <w:tab w:val="left" w:pos="720"/>
        </w:tabs>
        <w:spacing w:before="0"/>
        <w:ind w:left="0" w:firstLine="0"/>
        <w:rPr>
          <w:b/>
          <w:i/>
          <w:iCs/>
        </w:rPr>
      </w:pPr>
      <w:r w:rsidRPr="00A26C22">
        <w:rPr>
          <w:b/>
          <w:bCs/>
          <w:i/>
          <w:iCs/>
        </w:rPr>
        <w:tab/>
      </w:r>
      <w:r w:rsidRPr="00A26C22">
        <w:rPr>
          <w:b/>
          <w:bCs/>
          <w:i/>
          <w:iCs/>
          <w:lang w:val="vi"/>
        </w:rPr>
        <w:t>Người Giám Hộ Kế Nhiệm</w:t>
      </w:r>
    </w:p>
    <w:p w14:paraId="4DC188FC" w14:textId="77777777" w:rsidR="004C6DD0" w:rsidRPr="00A26C22" w:rsidRDefault="00084ECD" w:rsidP="001A0623">
      <w:pPr>
        <w:pStyle w:val="WABody6above"/>
        <w:tabs>
          <w:tab w:val="left" w:pos="9360"/>
        </w:tabs>
        <w:ind w:left="720" w:firstLine="0"/>
        <w:rPr>
          <w:iCs/>
          <w:u w:val="single"/>
        </w:rPr>
      </w:pPr>
      <w:r w:rsidRPr="00A26C22">
        <w:t>(</w:t>
      </w:r>
      <w:r w:rsidRPr="00A26C22">
        <w:rPr>
          <w:i/>
          <w:iCs/>
        </w:rPr>
        <w:t>Name</w:t>
      </w:r>
      <w:r w:rsidRPr="00A26C22">
        <w:t>)</w:t>
      </w:r>
      <w:r w:rsidRPr="00A26C22">
        <w:rPr>
          <w:i/>
          <w:iCs/>
        </w:rPr>
        <w:t xml:space="preserve">: </w:t>
      </w:r>
      <w:r w:rsidRPr="00A26C22">
        <w:rPr>
          <w:u w:val="single"/>
        </w:rPr>
        <w:tab/>
        <w:t xml:space="preserve"> </w:t>
      </w:r>
      <w:r w:rsidRPr="00A26C22">
        <w:t>should be appointed the Successor Guardian if the following event occurs (</w:t>
      </w:r>
      <w:r w:rsidRPr="00A26C22">
        <w:rPr>
          <w:i/>
          <w:iCs/>
        </w:rPr>
        <w:t>list the designated event</w:t>
      </w:r>
      <w:r w:rsidRPr="00A26C22">
        <w:t>)</w:t>
      </w:r>
      <w:r w:rsidRPr="00A26C22">
        <w:rPr>
          <w:i/>
          <w:iCs/>
        </w:rPr>
        <w:t xml:space="preserve">: </w:t>
      </w:r>
      <w:r w:rsidRPr="00A26C22">
        <w:rPr>
          <w:u w:val="single"/>
        </w:rPr>
        <w:tab/>
      </w:r>
    </w:p>
    <w:p w14:paraId="127FC226" w14:textId="52F657C5" w:rsidR="00084ECD" w:rsidRPr="00A26C22" w:rsidRDefault="004C6DD0" w:rsidP="006F3C66">
      <w:pPr>
        <w:pStyle w:val="WABody6above"/>
        <w:tabs>
          <w:tab w:val="left" w:pos="9360"/>
        </w:tabs>
        <w:spacing w:before="0"/>
        <w:ind w:left="720" w:firstLine="0"/>
        <w:rPr>
          <w:i/>
          <w:iCs/>
          <w:u w:val="single"/>
        </w:rPr>
      </w:pPr>
      <w:r w:rsidRPr="00A26C22">
        <w:rPr>
          <w:i/>
          <w:iCs/>
          <w:lang w:val="vi"/>
        </w:rPr>
        <w:lastRenderedPageBreak/>
        <w:t xml:space="preserve">(Tên): </w:t>
      </w:r>
      <w:r w:rsidRPr="00A26C22">
        <w:rPr>
          <w:lang w:val="vi"/>
        </w:rPr>
        <w:tab/>
      </w:r>
      <w:r w:rsidRPr="00A26C22">
        <w:rPr>
          <w:i/>
          <w:iCs/>
          <w:u w:val="single"/>
          <w:lang w:val="vi"/>
        </w:rPr>
        <w:t xml:space="preserve"> </w:t>
      </w:r>
      <w:r w:rsidRPr="00A26C22">
        <w:rPr>
          <w:i/>
          <w:iCs/>
          <w:lang w:val="vi"/>
        </w:rPr>
        <w:t>phải được chỉ định làm Người Giám Hộ Kế Nhiệm nếu sự kiện sau đây xảy ra (liệt kê sự kiện được chỉ định):</w:t>
      </w:r>
    </w:p>
    <w:p w14:paraId="4A47F682" w14:textId="03F38CFB" w:rsidR="00084ECD" w:rsidRPr="00A26C22" w:rsidRDefault="00084ECD" w:rsidP="00A239FE">
      <w:pPr>
        <w:pStyle w:val="WABody6above"/>
        <w:tabs>
          <w:tab w:val="clear" w:pos="900"/>
          <w:tab w:val="left" w:pos="9360"/>
        </w:tabs>
        <w:ind w:left="720" w:firstLine="0"/>
        <w:rPr>
          <w:iCs/>
          <w:u w:val="single"/>
        </w:rPr>
      </w:pPr>
      <w:r w:rsidRPr="00A26C22">
        <w:rPr>
          <w:u w:val="single"/>
        </w:rPr>
        <w:tab/>
      </w:r>
    </w:p>
    <w:p w14:paraId="45C8B6BD" w14:textId="4F8DAB03" w:rsidR="00084ECD" w:rsidRPr="00A26C22" w:rsidRDefault="00084ECD" w:rsidP="00A239FE">
      <w:pPr>
        <w:pStyle w:val="WABody6above"/>
        <w:tabs>
          <w:tab w:val="clear" w:pos="900"/>
          <w:tab w:val="left" w:pos="9360"/>
        </w:tabs>
        <w:ind w:left="720" w:firstLine="0"/>
        <w:rPr>
          <w:iCs/>
          <w:u w:val="single"/>
        </w:rPr>
      </w:pPr>
      <w:r w:rsidRPr="00A26C22">
        <w:rPr>
          <w:u w:val="single"/>
        </w:rPr>
        <w:tab/>
      </w:r>
    </w:p>
    <w:p w14:paraId="4339EB15" w14:textId="77777777" w:rsidR="004C6DD0" w:rsidRPr="00A26C22" w:rsidRDefault="00084ECD" w:rsidP="001A0623">
      <w:pPr>
        <w:pStyle w:val="WAItem"/>
        <w:tabs>
          <w:tab w:val="clear" w:pos="540"/>
          <w:tab w:val="left" w:pos="9360"/>
        </w:tabs>
        <w:spacing w:before="120"/>
        <w:ind w:left="720" w:hanging="720"/>
        <w:rPr>
          <w:sz w:val="22"/>
          <w:szCs w:val="22"/>
        </w:rPr>
      </w:pPr>
      <w:r w:rsidRPr="00A26C22">
        <w:rPr>
          <w:bCs/>
          <w:sz w:val="22"/>
          <w:szCs w:val="22"/>
        </w:rPr>
        <w:t>27.</w:t>
      </w:r>
      <w:r w:rsidRPr="00A26C22">
        <w:rPr>
          <w:bCs/>
          <w:sz w:val="22"/>
          <w:szCs w:val="22"/>
        </w:rPr>
        <w:tab/>
        <w:t>Other Orders (if any)</w:t>
      </w:r>
    </w:p>
    <w:p w14:paraId="2A9286FB" w14:textId="10131A66" w:rsidR="00912E89" w:rsidRPr="00A26C22" w:rsidRDefault="00B252A7" w:rsidP="006F3C66">
      <w:pPr>
        <w:pStyle w:val="WAItem"/>
        <w:tabs>
          <w:tab w:val="clear" w:pos="540"/>
          <w:tab w:val="left" w:pos="9360"/>
        </w:tabs>
        <w:spacing w:before="0"/>
        <w:ind w:left="720" w:hanging="720"/>
        <w:rPr>
          <w:i/>
          <w:iCs/>
          <w:sz w:val="22"/>
          <w:szCs w:val="22"/>
        </w:rPr>
      </w:pPr>
      <w:r w:rsidRPr="00A26C22">
        <w:rPr>
          <w:bCs/>
          <w:i/>
          <w:iCs/>
          <w:sz w:val="22"/>
          <w:szCs w:val="22"/>
        </w:rPr>
        <w:tab/>
      </w:r>
      <w:r w:rsidRPr="00A26C22">
        <w:rPr>
          <w:bCs/>
          <w:i/>
          <w:iCs/>
          <w:sz w:val="22"/>
          <w:szCs w:val="22"/>
          <w:lang w:val="vi"/>
        </w:rPr>
        <w:t>Các Lệnh Khác (nếu có)</w:t>
      </w:r>
    </w:p>
    <w:p w14:paraId="5251021B" w14:textId="0EB43FD6" w:rsidR="00275E99" w:rsidRPr="00A26C22" w:rsidRDefault="00BB5D79" w:rsidP="00B252A7">
      <w:pPr>
        <w:pStyle w:val="WAblankline"/>
        <w:tabs>
          <w:tab w:val="clear" w:pos="9270"/>
          <w:tab w:val="left" w:pos="9360"/>
        </w:tabs>
        <w:ind w:left="720"/>
      </w:pPr>
      <w:r w:rsidRPr="00A26C22">
        <w:tab/>
      </w:r>
    </w:p>
    <w:p w14:paraId="08CAA51F" w14:textId="6671141A" w:rsidR="002B5E25" w:rsidRPr="00A26C22" w:rsidRDefault="002B5E25" w:rsidP="00B252A7">
      <w:pPr>
        <w:pStyle w:val="WAblankline"/>
        <w:tabs>
          <w:tab w:val="clear" w:pos="9270"/>
          <w:tab w:val="left" w:pos="9360"/>
        </w:tabs>
        <w:ind w:left="720"/>
      </w:pPr>
      <w:r w:rsidRPr="00A26C22">
        <w:tab/>
      </w:r>
    </w:p>
    <w:p w14:paraId="612D4B89" w14:textId="7DA39827" w:rsidR="002B5E25" w:rsidRPr="00A26C22" w:rsidRDefault="002B5E25" w:rsidP="00B252A7">
      <w:pPr>
        <w:pStyle w:val="WAblankline"/>
        <w:tabs>
          <w:tab w:val="clear" w:pos="9270"/>
          <w:tab w:val="left" w:pos="9360"/>
        </w:tabs>
        <w:ind w:left="720"/>
      </w:pPr>
      <w:r w:rsidRPr="00A26C22">
        <w:tab/>
      </w:r>
    </w:p>
    <w:p w14:paraId="21B7A63B" w14:textId="4FAE5972" w:rsidR="002B5E25" w:rsidRPr="00A26C22" w:rsidRDefault="002B5E25" w:rsidP="00B252A7">
      <w:pPr>
        <w:pStyle w:val="WAblankline"/>
        <w:tabs>
          <w:tab w:val="clear" w:pos="9270"/>
          <w:tab w:val="left" w:pos="9360"/>
        </w:tabs>
        <w:ind w:left="720"/>
      </w:pPr>
      <w:r w:rsidRPr="00A26C22">
        <w:tab/>
      </w:r>
    </w:p>
    <w:p w14:paraId="16F2DB6F" w14:textId="77777777" w:rsidR="004C6DD0" w:rsidRPr="00A26C22" w:rsidRDefault="00216733" w:rsidP="001A0623">
      <w:pPr>
        <w:tabs>
          <w:tab w:val="left" w:pos="5310"/>
          <w:tab w:val="left" w:pos="5760"/>
          <w:tab w:val="left" w:pos="7920"/>
        </w:tabs>
        <w:spacing w:before="120" w:after="0"/>
        <w:outlineLvl w:val="0"/>
        <w:rPr>
          <w:rFonts w:ascii="Arial" w:hAnsi="Arial"/>
          <w:b/>
          <w:sz w:val="22"/>
          <w:szCs w:val="22"/>
        </w:rPr>
      </w:pPr>
      <w:r w:rsidRPr="00A26C22">
        <w:rPr>
          <w:rFonts w:ascii="Arial" w:hAnsi="Arial"/>
          <w:b/>
          <w:bCs/>
          <w:sz w:val="22"/>
          <w:szCs w:val="22"/>
        </w:rPr>
        <w:t>Ordered.</w:t>
      </w:r>
    </w:p>
    <w:p w14:paraId="1D70E8A6" w14:textId="03DCE903" w:rsidR="00216733" w:rsidRPr="00A26C22" w:rsidRDefault="004C6DD0" w:rsidP="006F3C66">
      <w:pPr>
        <w:tabs>
          <w:tab w:val="left" w:pos="5310"/>
          <w:tab w:val="left" w:pos="5760"/>
          <w:tab w:val="left" w:pos="7920"/>
        </w:tabs>
        <w:spacing w:after="0"/>
        <w:outlineLvl w:val="0"/>
        <w:rPr>
          <w:rFonts w:ascii="Arial" w:hAnsi="Arial"/>
          <w:b/>
          <w:i/>
          <w:iCs/>
          <w:sz w:val="22"/>
          <w:szCs w:val="22"/>
        </w:rPr>
      </w:pPr>
      <w:r w:rsidRPr="00A26C22">
        <w:rPr>
          <w:rFonts w:ascii="Arial" w:hAnsi="Arial"/>
          <w:b/>
          <w:bCs/>
          <w:i/>
          <w:iCs/>
          <w:sz w:val="22"/>
          <w:szCs w:val="22"/>
          <w:lang w:val="vi"/>
        </w:rPr>
        <w:t>Đã được tòa án ra lệnh.</w:t>
      </w:r>
    </w:p>
    <w:p w14:paraId="6EE0061F" w14:textId="206B25DB" w:rsidR="00EA2968" w:rsidRPr="00A26C22" w:rsidRDefault="006E5977" w:rsidP="00B252A7">
      <w:pPr>
        <w:tabs>
          <w:tab w:val="left" w:pos="4050"/>
          <w:tab w:val="left" w:pos="4680"/>
          <w:tab w:val="left" w:pos="9360"/>
        </w:tabs>
        <w:spacing w:before="240" w:after="0"/>
        <w:rPr>
          <w:rFonts w:ascii="Arial" w:eastAsia="Times New Roman" w:hAnsi="Arial" w:cs="Arial"/>
          <w:sz w:val="22"/>
          <w:szCs w:val="22"/>
          <w:u w:val="single"/>
        </w:rPr>
      </w:pPr>
      <w:r w:rsidRPr="00A26C22">
        <w:rPr>
          <w:noProof/>
        </w:rPr>
        <mc:AlternateContent>
          <mc:Choice Requires="wps">
            <w:drawing>
              <wp:anchor distT="0" distB="0" distL="114300" distR="114300" simplePos="0" relativeHeight="251654656" behindDoc="0" locked="0" layoutInCell="1" allowOverlap="1" wp14:anchorId="543CE814" wp14:editId="13600FBB">
                <wp:simplePos x="0" y="0"/>
                <wp:positionH relativeFrom="margin">
                  <wp:posOffset>2915765</wp:posOffset>
                </wp:positionH>
                <wp:positionV relativeFrom="paragraph">
                  <wp:posOffset>182089</wp:posOffset>
                </wp:positionV>
                <wp:extent cx="164465" cy="65405"/>
                <wp:effectExtent l="0" t="7620" r="0" b="0"/>
                <wp:wrapNone/>
                <wp:docPr id="7"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26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29.6pt;margin-top:14.35pt;width:12.95pt;height:5.15pt;rotation:9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hE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" fillcolor="black" stroked="f">
                <o:lock v:ext="edit" aspectratio="t"/>
                <w10:wrap anchorx="margin"/>
              </v:shape>
            </w:pict>
          </mc:Fallback>
        </mc:AlternateContent>
      </w:r>
      <w:r w:rsidRPr="00A26C22">
        <w:rPr>
          <w:sz w:val="22"/>
          <w:szCs w:val="22"/>
          <w:u w:val="single"/>
        </w:rPr>
        <w:tab/>
      </w:r>
      <w:r w:rsidRPr="00A26C22">
        <w:rPr>
          <w:sz w:val="22"/>
          <w:szCs w:val="22"/>
        </w:rPr>
        <w:tab/>
      </w:r>
      <w:r w:rsidRPr="00A26C22">
        <w:rPr>
          <w:sz w:val="22"/>
          <w:szCs w:val="22"/>
          <w:u w:val="single"/>
        </w:rPr>
        <w:tab/>
      </w:r>
    </w:p>
    <w:p w14:paraId="7A9D3CFF" w14:textId="77777777" w:rsidR="004C6DD0" w:rsidRPr="00A26C22" w:rsidRDefault="00216733" w:rsidP="001A0623">
      <w:pPr>
        <w:tabs>
          <w:tab w:val="left" w:pos="4680"/>
        </w:tabs>
        <w:spacing w:after="0"/>
        <w:rPr>
          <w:rFonts w:ascii="Arial" w:eastAsia="Times New Roman" w:hAnsi="Arial" w:cs="Arial"/>
          <w:b/>
          <w:i/>
          <w:sz w:val="20"/>
          <w:szCs w:val="22"/>
        </w:rPr>
      </w:pPr>
      <w:r w:rsidRPr="00A26C22">
        <w:rPr>
          <w:rFonts w:ascii="Arial" w:eastAsia="Times New Roman" w:hAnsi="Arial" w:cs="Arial"/>
          <w:i/>
          <w:iCs/>
          <w:sz w:val="20"/>
          <w:szCs w:val="22"/>
        </w:rPr>
        <w:t>Date</w:t>
      </w:r>
      <w:r w:rsidRPr="00A26C22">
        <w:rPr>
          <w:rFonts w:ascii="Arial" w:eastAsia="Times New Roman" w:hAnsi="Arial" w:cs="Arial"/>
          <w:i/>
          <w:iCs/>
          <w:sz w:val="20"/>
          <w:szCs w:val="22"/>
        </w:rPr>
        <w:tab/>
      </w:r>
      <w:r w:rsidRPr="00A26C22">
        <w:rPr>
          <w:rFonts w:ascii="Arial" w:eastAsia="Times New Roman" w:hAnsi="Arial" w:cs="Arial"/>
          <w:b/>
          <w:bCs/>
          <w:i/>
          <w:iCs/>
          <w:sz w:val="20"/>
          <w:szCs w:val="22"/>
        </w:rPr>
        <w:t>Judge or Commissioner</w:t>
      </w:r>
    </w:p>
    <w:p w14:paraId="0F99D929" w14:textId="36019E7A" w:rsidR="00216733" w:rsidRPr="00A26C22" w:rsidRDefault="004C6DD0" w:rsidP="006F3C66">
      <w:pPr>
        <w:tabs>
          <w:tab w:val="left" w:pos="4680"/>
        </w:tabs>
        <w:spacing w:after="0"/>
        <w:rPr>
          <w:rFonts w:ascii="Arial" w:eastAsia="Times New Roman" w:hAnsi="Arial" w:cs="Arial"/>
          <w:i/>
          <w:iCs/>
          <w:sz w:val="20"/>
          <w:szCs w:val="22"/>
        </w:rPr>
      </w:pPr>
      <w:r w:rsidRPr="00A26C22">
        <w:rPr>
          <w:rFonts w:ascii="Arial" w:eastAsia="Times New Roman" w:hAnsi="Arial" w:cs="Arial"/>
          <w:i/>
          <w:iCs/>
          <w:sz w:val="20"/>
          <w:szCs w:val="22"/>
          <w:lang w:val="vi"/>
        </w:rPr>
        <w:t>Ngày</w:t>
      </w:r>
      <w:r w:rsidRPr="00A26C22">
        <w:rPr>
          <w:rFonts w:ascii="Arial" w:eastAsia="Times New Roman" w:hAnsi="Arial" w:cs="Arial"/>
          <w:sz w:val="20"/>
          <w:szCs w:val="22"/>
          <w:lang w:val="vi"/>
        </w:rPr>
        <w:tab/>
      </w:r>
      <w:r w:rsidRPr="00A26C22">
        <w:rPr>
          <w:rFonts w:ascii="Arial" w:eastAsia="Times New Roman" w:hAnsi="Arial" w:cs="Arial"/>
          <w:b/>
          <w:bCs/>
          <w:i/>
          <w:iCs/>
          <w:sz w:val="20"/>
          <w:szCs w:val="22"/>
          <w:lang w:val="vi"/>
        </w:rPr>
        <w:t>Thẩm Phán hoặc Ủy Viên Tòa Án</w:t>
      </w:r>
      <w:r w:rsidRPr="00A26C22">
        <w:rPr>
          <w:rFonts w:ascii="Arial" w:eastAsia="Times New Roman" w:hAnsi="Arial" w:cs="Arial"/>
          <w:i/>
          <w:iCs/>
          <w:sz w:val="20"/>
          <w:szCs w:val="22"/>
          <w:lang w:val="vi"/>
        </w:rPr>
        <w:t xml:space="preserve"> </w:t>
      </w:r>
    </w:p>
    <w:p w14:paraId="203E0966" w14:textId="77777777" w:rsidR="004C6DD0" w:rsidRPr="00A26C22" w:rsidRDefault="00BB5D79" w:rsidP="001A0623">
      <w:pPr>
        <w:pStyle w:val="Body"/>
        <w:tabs>
          <w:tab w:val="left" w:pos="0"/>
          <w:tab w:val="left" w:pos="90"/>
          <w:tab w:val="left" w:pos="360"/>
          <w:tab w:val="left" w:pos="2520"/>
          <w:tab w:val="left" w:pos="4320"/>
        </w:tabs>
        <w:spacing w:before="240" w:line="240" w:lineRule="auto"/>
        <w:rPr>
          <w:rFonts w:ascii="Arial" w:hAnsi="Arial" w:cs="Arial"/>
          <w:sz w:val="22"/>
          <w:szCs w:val="22"/>
        </w:rPr>
      </w:pPr>
      <w:r w:rsidRPr="00A26C22">
        <w:rPr>
          <w:rFonts w:ascii="Arial" w:hAnsi="Arial" w:cs="Arial"/>
          <w:sz w:val="22"/>
          <w:szCs w:val="22"/>
        </w:rPr>
        <w:t>Presented by:</w:t>
      </w:r>
    </w:p>
    <w:p w14:paraId="7B7C4ABB" w14:textId="6FFF70B9" w:rsidR="00BB5D79" w:rsidRPr="00A26C22" w:rsidRDefault="004C6DD0" w:rsidP="006F3C66">
      <w:pPr>
        <w:pStyle w:val="Body"/>
        <w:tabs>
          <w:tab w:val="left" w:pos="0"/>
          <w:tab w:val="left" w:pos="90"/>
          <w:tab w:val="left" w:pos="360"/>
          <w:tab w:val="left" w:pos="2520"/>
          <w:tab w:val="left" w:pos="4320"/>
        </w:tabs>
        <w:spacing w:after="120" w:line="240" w:lineRule="auto"/>
        <w:rPr>
          <w:rFonts w:ascii="Arial" w:hAnsi="Arial" w:cs="Arial"/>
          <w:i/>
          <w:iCs/>
          <w:sz w:val="22"/>
          <w:szCs w:val="22"/>
        </w:rPr>
      </w:pPr>
      <w:r w:rsidRPr="00A26C22">
        <w:rPr>
          <w:rFonts w:ascii="Arial" w:hAnsi="Arial" w:cs="Arial"/>
          <w:i/>
          <w:iCs/>
          <w:sz w:val="22"/>
          <w:szCs w:val="22"/>
          <w:lang w:val="vi"/>
        </w:rPr>
        <w:t>Được trình bày bởi:</w:t>
      </w:r>
    </w:p>
    <w:p w14:paraId="5AECDC13" w14:textId="13271FA0" w:rsidR="00B8077A" w:rsidRPr="00A26C22" w:rsidRDefault="00EA2968" w:rsidP="00B252A7">
      <w:pPr>
        <w:tabs>
          <w:tab w:val="left" w:pos="3960"/>
          <w:tab w:val="left" w:pos="4680"/>
          <w:tab w:val="left" w:pos="9360"/>
        </w:tabs>
        <w:spacing w:before="240" w:after="0"/>
        <w:rPr>
          <w:rFonts w:ascii="Arial" w:hAnsi="Arial" w:cs="Arial"/>
          <w:sz w:val="22"/>
          <w:szCs w:val="22"/>
          <w:u w:val="single"/>
        </w:rPr>
      </w:pPr>
      <w:r w:rsidRPr="00A26C22">
        <w:rPr>
          <w:noProof/>
        </w:rPr>
        <mc:AlternateContent>
          <mc:Choice Requires="wps">
            <w:drawing>
              <wp:anchor distT="0" distB="0" distL="114300" distR="114300" simplePos="0" relativeHeight="251655680" behindDoc="0" locked="0" layoutInCell="1" allowOverlap="1" wp14:anchorId="009289EA" wp14:editId="6D1D8A6B">
                <wp:simplePos x="0" y="0"/>
                <wp:positionH relativeFrom="margin">
                  <wp:posOffset>-49530</wp:posOffset>
                </wp:positionH>
                <wp:positionV relativeFrom="paragraph">
                  <wp:posOffset>102235</wp:posOffset>
                </wp:positionV>
                <wp:extent cx="164465" cy="65405"/>
                <wp:effectExtent l="0" t="7620" r="0" b="0"/>
                <wp:wrapNone/>
                <wp:docPr id="6"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3F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pt;margin-top:8.05pt;width:12.95pt;height:5.1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" fillcolor="black" stroked="f">
                <o:lock v:ext="edit" aspectratio="t"/>
                <w10:wrap anchorx="margin"/>
              </v:shape>
            </w:pict>
          </mc:Fallback>
        </mc:AlternateContent>
      </w:r>
      <w:r w:rsidRPr="00A26C22">
        <w:rPr>
          <w:sz w:val="22"/>
          <w:szCs w:val="22"/>
          <w:u w:val="single"/>
        </w:rPr>
        <w:tab/>
      </w:r>
      <w:r w:rsidRPr="00A26C22">
        <w:rPr>
          <w:sz w:val="22"/>
          <w:szCs w:val="22"/>
        </w:rPr>
        <w:tab/>
      </w:r>
      <w:r w:rsidRPr="00A26C22">
        <w:rPr>
          <w:sz w:val="22"/>
          <w:szCs w:val="22"/>
          <w:u w:val="single"/>
        </w:rPr>
        <w:tab/>
      </w:r>
    </w:p>
    <w:p w14:paraId="21B1693F" w14:textId="77777777" w:rsidR="004C6DD0" w:rsidRPr="00A26C22" w:rsidRDefault="00BB5D79" w:rsidP="001A0623">
      <w:pPr>
        <w:tabs>
          <w:tab w:val="left" w:pos="4680"/>
          <w:tab w:val="left" w:pos="8100"/>
          <w:tab w:val="left" w:pos="9360"/>
        </w:tabs>
        <w:spacing w:after="0"/>
        <w:rPr>
          <w:rFonts w:ascii="Arial" w:hAnsi="Arial" w:cs="Arial"/>
          <w:i/>
          <w:sz w:val="20"/>
          <w:szCs w:val="22"/>
        </w:rPr>
      </w:pPr>
      <w:r w:rsidRPr="00A26C22">
        <w:rPr>
          <w:rFonts w:ascii="Arial" w:hAnsi="Arial" w:cs="Arial"/>
          <w:i/>
          <w:iCs/>
          <w:sz w:val="20"/>
          <w:szCs w:val="22"/>
        </w:rPr>
        <w:t>Signature of Party/Lawyer</w:t>
      </w:r>
      <w:r w:rsidRPr="00A26C22">
        <w:rPr>
          <w:rFonts w:ascii="Arial" w:hAnsi="Arial" w:cs="Arial"/>
          <w:i/>
          <w:iCs/>
          <w:sz w:val="20"/>
          <w:szCs w:val="22"/>
        </w:rPr>
        <w:tab/>
        <w:t>Printed Name</w:t>
      </w:r>
      <w:r w:rsidRPr="00A26C22">
        <w:rPr>
          <w:rFonts w:ascii="Arial" w:hAnsi="Arial" w:cs="Arial"/>
          <w:i/>
          <w:iCs/>
          <w:sz w:val="20"/>
          <w:szCs w:val="22"/>
        </w:rPr>
        <w:tab/>
        <w:t>WSBA No.</w:t>
      </w:r>
    </w:p>
    <w:p w14:paraId="6A4BCF68" w14:textId="03596EEC" w:rsidR="00BB5D79" w:rsidRPr="00A26C22" w:rsidRDefault="004C6DD0" w:rsidP="006F3C66">
      <w:pPr>
        <w:tabs>
          <w:tab w:val="left" w:pos="4680"/>
          <w:tab w:val="left" w:pos="8100"/>
          <w:tab w:val="left" w:pos="9360"/>
        </w:tabs>
        <w:spacing w:after="120"/>
        <w:rPr>
          <w:rFonts w:ascii="Arial" w:hAnsi="Arial" w:cs="Arial"/>
          <w:i/>
          <w:iCs/>
          <w:sz w:val="20"/>
          <w:szCs w:val="22"/>
        </w:rPr>
      </w:pPr>
      <w:r w:rsidRPr="00A26C22">
        <w:rPr>
          <w:rFonts w:ascii="Arial" w:hAnsi="Arial" w:cs="Arial"/>
          <w:i/>
          <w:iCs/>
          <w:sz w:val="20"/>
          <w:szCs w:val="22"/>
          <w:lang w:val="vi"/>
        </w:rPr>
        <w:t>Chữ Ký của Đương Sự/Luật Sư</w:t>
      </w:r>
      <w:r w:rsidRPr="00A26C22">
        <w:rPr>
          <w:rFonts w:ascii="Arial" w:hAnsi="Arial" w:cs="Arial"/>
          <w:sz w:val="20"/>
          <w:szCs w:val="22"/>
          <w:lang w:val="vi"/>
        </w:rPr>
        <w:tab/>
      </w:r>
      <w:r w:rsidRPr="00A26C22">
        <w:rPr>
          <w:rFonts w:ascii="Arial" w:hAnsi="Arial" w:cs="Arial"/>
          <w:i/>
          <w:iCs/>
          <w:sz w:val="20"/>
          <w:szCs w:val="22"/>
          <w:lang w:val="vi"/>
        </w:rPr>
        <w:t>Tên Viết In</w:t>
      </w:r>
      <w:r w:rsidRPr="00A26C22">
        <w:rPr>
          <w:rFonts w:ascii="Arial" w:hAnsi="Arial" w:cs="Arial"/>
          <w:sz w:val="20"/>
          <w:szCs w:val="22"/>
          <w:lang w:val="vi"/>
        </w:rPr>
        <w:tab/>
      </w:r>
      <w:r w:rsidRPr="00A26C22">
        <w:rPr>
          <w:rFonts w:ascii="Arial" w:hAnsi="Arial" w:cs="Arial"/>
          <w:i/>
          <w:iCs/>
          <w:sz w:val="20"/>
          <w:szCs w:val="22"/>
          <w:lang w:val="vi"/>
        </w:rPr>
        <w:t>WSBA Số</w:t>
      </w:r>
    </w:p>
    <w:p w14:paraId="26DCBBC8" w14:textId="77777777" w:rsidR="004C6DD0" w:rsidRPr="00A26C22" w:rsidRDefault="00BB5D79" w:rsidP="001A0623">
      <w:pPr>
        <w:pStyle w:val="Body"/>
        <w:tabs>
          <w:tab w:val="left" w:pos="0"/>
          <w:tab w:val="left" w:pos="90"/>
          <w:tab w:val="left" w:pos="360"/>
          <w:tab w:val="left" w:pos="2520"/>
          <w:tab w:val="left" w:pos="4320"/>
          <w:tab w:val="left" w:pos="4770"/>
          <w:tab w:val="left" w:pos="9360"/>
        </w:tabs>
        <w:spacing w:before="240" w:line="240" w:lineRule="auto"/>
        <w:rPr>
          <w:rFonts w:ascii="Arial" w:hAnsi="Arial" w:cs="Arial"/>
          <w:sz w:val="22"/>
          <w:szCs w:val="22"/>
        </w:rPr>
      </w:pPr>
      <w:r w:rsidRPr="00A26C22">
        <w:rPr>
          <w:rFonts w:ascii="Arial" w:hAnsi="Arial" w:cs="Arial"/>
          <w:sz w:val="22"/>
          <w:szCs w:val="22"/>
        </w:rPr>
        <w:t>Copy received and approved by:</w:t>
      </w:r>
    </w:p>
    <w:p w14:paraId="7960C323" w14:textId="528E5E70" w:rsidR="00BB5D79" w:rsidRPr="00A26C22" w:rsidRDefault="004C6DD0" w:rsidP="006F3C66">
      <w:pPr>
        <w:pStyle w:val="Body"/>
        <w:tabs>
          <w:tab w:val="left" w:pos="0"/>
          <w:tab w:val="left" w:pos="90"/>
          <w:tab w:val="left" w:pos="360"/>
          <w:tab w:val="left" w:pos="2520"/>
          <w:tab w:val="left" w:pos="4320"/>
          <w:tab w:val="left" w:pos="4770"/>
          <w:tab w:val="left" w:pos="9360"/>
        </w:tabs>
        <w:spacing w:after="120" w:line="240" w:lineRule="auto"/>
        <w:rPr>
          <w:rFonts w:ascii="Arial" w:hAnsi="Arial" w:cs="Arial"/>
          <w:i/>
          <w:iCs/>
          <w:sz w:val="22"/>
          <w:szCs w:val="22"/>
        </w:rPr>
      </w:pPr>
      <w:r w:rsidRPr="00A26C22">
        <w:rPr>
          <w:rFonts w:ascii="Arial" w:hAnsi="Arial" w:cs="Arial"/>
          <w:i/>
          <w:iCs/>
          <w:sz w:val="22"/>
          <w:szCs w:val="22"/>
          <w:lang w:val="vi"/>
        </w:rPr>
        <w:t>Bản sao đã nhận và chấp thuận bởi:</w:t>
      </w:r>
    </w:p>
    <w:p w14:paraId="2B33033E" w14:textId="6148D466" w:rsidR="00B8077A" w:rsidRPr="00A26C22" w:rsidRDefault="00F22DF8" w:rsidP="00B252A7">
      <w:pPr>
        <w:tabs>
          <w:tab w:val="left" w:pos="3960"/>
          <w:tab w:val="left" w:pos="4680"/>
          <w:tab w:val="left" w:pos="9360"/>
        </w:tabs>
        <w:spacing w:before="240" w:after="0"/>
        <w:rPr>
          <w:rFonts w:ascii="Arial" w:hAnsi="Arial" w:cs="Arial"/>
          <w:sz w:val="22"/>
          <w:szCs w:val="22"/>
          <w:u w:val="single"/>
        </w:rPr>
      </w:pPr>
      <w:r w:rsidRPr="00A26C22">
        <w:rPr>
          <w:noProof/>
          <w:u w:val="single"/>
        </w:rPr>
        <mc:AlternateContent>
          <mc:Choice Requires="wps">
            <w:drawing>
              <wp:inline distT="0" distB="0" distL="0" distR="0" wp14:anchorId="6B14D39B" wp14:editId="1906DB68">
                <wp:extent cx="164465" cy="65405"/>
                <wp:effectExtent l="0" t="7620" r="0" b="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498AB6AB" id="Isosceles Triangle 2"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B4dDVu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A26C22">
        <w:rPr>
          <w:sz w:val="22"/>
          <w:szCs w:val="22"/>
          <w:u w:val="single"/>
        </w:rPr>
        <w:tab/>
      </w:r>
      <w:r w:rsidRPr="00A26C22">
        <w:rPr>
          <w:sz w:val="22"/>
          <w:szCs w:val="22"/>
        </w:rPr>
        <w:tab/>
      </w:r>
      <w:r w:rsidRPr="00A26C22">
        <w:rPr>
          <w:sz w:val="22"/>
          <w:szCs w:val="22"/>
          <w:u w:val="single"/>
        </w:rPr>
        <w:tab/>
      </w:r>
    </w:p>
    <w:p w14:paraId="2AE53592" w14:textId="77777777" w:rsidR="004C6DD0" w:rsidRPr="00A26C22" w:rsidRDefault="00B8077A" w:rsidP="001A0623">
      <w:pPr>
        <w:tabs>
          <w:tab w:val="left" w:pos="4680"/>
          <w:tab w:val="left" w:pos="8100"/>
          <w:tab w:val="left" w:pos="9360"/>
        </w:tabs>
        <w:spacing w:after="0"/>
        <w:rPr>
          <w:rFonts w:ascii="Arial" w:hAnsi="Arial" w:cs="Arial"/>
          <w:i/>
          <w:sz w:val="20"/>
          <w:szCs w:val="22"/>
        </w:rPr>
      </w:pPr>
      <w:r w:rsidRPr="00A26C22">
        <w:rPr>
          <w:rFonts w:ascii="Arial" w:hAnsi="Arial" w:cs="Arial"/>
          <w:i/>
          <w:iCs/>
          <w:sz w:val="20"/>
          <w:szCs w:val="22"/>
        </w:rPr>
        <w:t>Signature of Party/Lawyer</w:t>
      </w:r>
      <w:r w:rsidRPr="00A26C22">
        <w:rPr>
          <w:rFonts w:ascii="Arial" w:hAnsi="Arial" w:cs="Arial"/>
          <w:i/>
          <w:iCs/>
          <w:sz w:val="20"/>
          <w:szCs w:val="22"/>
        </w:rPr>
        <w:tab/>
        <w:t>Printed Name</w:t>
      </w:r>
      <w:r w:rsidRPr="00A26C22">
        <w:rPr>
          <w:rFonts w:ascii="Arial" w:hAnsi="Arial" w:cs="Arial"/>
          <w:i/>
          <w:iCs/>
          <w:sz w:val="20"/>
          <w:szCs w:val="22"/>
        </w:rPr>
        <w:tab/>
        <w:t>WSBA No.</w:t>
      </w:r>
    </w:p>
    <w:p w14:paraId="5F1035AB" w14:textId="0F013E1B" w:rsidR="00B8077A" w:rsidRPr="00A26C22" w:rsidRDefault="004C6DD0" w:rsidP="006F3C66">
      <w:pPr>
        <w:tabs>
          <w:tab w:val="left" w:pos="4680"/>
          <w:tab w:val="left" w:pos="8100"/>
          <w:tab w:val="left" w:pos="9360"/>
        </w:tabs>
        <w:spacing w:after="120"/>
        <w:rPr>
          <w:rFonts w:ascii="Arial" w:hAnsi="Arial" w:cs="Arial"/>
          <w:i/>
          <w:iCs/>
          <w:sz w:val="20"/>
          <w:szCs w:val="22"/>
        </w:rPr>
      </w:pPr>
      <w:r w:rsidRPr="00A26C22">
        <w:rPr>
          <w:rFonts w:ascii="Arial" w:hAnsi="Arial" w:cs="Arial"/>
          <w:i/>
          <w:iCs/>
          <w:sz w:val="20"/>
          <w:szCs w:val="22"/>
          <w:lang w:val="vi"/>
        </w:rPr>
        <w:t>Chữ Ký của Đương Sự/Luật Sư</w:t>
      </w:r>
      <w:r w:rsidRPr="00A26C22">
        <w:rPr>
          <w:rFonts w:ascii="Arial" w:hAnsi="Arial" w:cs="Arial"/>
          <w:sz w:val="20"/>
          <w:szCs w:val="22"/>
          <w:lang w:val="vi"/>
        </w:rPr>
        <w:tab/>
      </w:r>
      <w:r w:rsidRPr="00A26C22">
        <w:rPr>
          <w:rFonts w:ascii="Arial" w:hAnsi="Arial" w:cs="Arial"/>
          <w:i/>
          <w:iCs/>
          <w:sz w:val="20"/>
          <w:szCs w:val="22"/>
          <w:lang w:val="vi"/>
        </w:rPr>
        <w:t>Tên Viết In</w:t>
      </w:r>
      <w:r w:rsidRPr="00A26C22">
        <w:rPr>
          <w:rFonts w:ascii="Arial" w:hAnsi="Arial" w:cs="Arial"/>
          <w:sz w:val="20"/>
          <w:szCs w:val="22"/>
          <w:lang w:val="vi"/>
        </w:rPr>
        <w:tab/>
      </w:r>
      <w:r w:rsidRPr="00A26C22">
        <w:rPr>
          <w:rFonts w:ascii="Arial" w:hAnsi="Arial" w:cs="Arial"/>
          <w:i/>
          <w:iCs/>
          <w:sz w:val="20"/>
          <w:szCs w:val="22"/>
          <w:lang w:val="vi"/>
        </w:rPr>
        <w:t>WSBA Số</w:t>
      </w:r>
    </w:p>
    <w:p w14:paraId="53E26234" w14:textId="7AFF2A53" w:rsidR="00B8077A" w:rsidRPr="00A26C22" w:rsidRDefault="008F37D5" w:rsidP="00B252A7">
      <w:pPr>
        <w:tabs>
          <w:tab w:val="left" w:pos="3960"/>
          <w:tab w:val="left" w:pos="4680"/>
          <w:tab w:val="left" w:pos="9360"/>
        </w:tabs>
        <w:spacing w:before="240" w:after="0"/>
        <w:rPr>
          <w:rFonts w:ascii="Arial" w:hAnsi="Arial" w:cs="Arial"/>
          <w:sz w:val="22"/>
          <w:szCs w:val="22"/>
          <w:u w:val="single"/>
        </w:rPr>
      </w:pPr>
      <w:r w:rsidRPr="00A26C22">
        <w:rPr>
          <w:noProof/>
        </w:rPr>
        <mc:AlternateContent>
          <mc:Choice Requires="wps">
            <w:drawing>
              <wp:anchor distT="0" distB="0" distL="114300" distR="114300" simplePos="0" relativeHeight="251656704" behindDoc="0" locked="0" layoutInCell="1" allowOverlap="1" wp14:anchorId="371BEAD7" wp14:editId="1F9271FC">
                <wp:simplePos x="0" y="0"/>
                <wp:positionH relativeFrom="column">
                  <wp:posOffset>-57150</wp:posOffset>
                </wp:positionH>
                <wp:positionV relativeFrom="paragraph">
                  <wp:posOffset>88477</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6C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5pt;margin-top:6.95pt;width:12.95pt;height:5.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" fillcolor="black" stroked="f">
                <o:lock v:ext="edit" aspectratio="t"/>
              </v:shape>
            </w:pict>
          </mc:Fallback>
        </mc:AlternateContent>
      </w:r>
      <w:r w:rsidRPr="00A26C22">
        <w:rPr>
          <w:sz w:val="22"/>
          <w:szCs w:val="22"/>
          <w:u w:val="single"/>
        </w:rPr>
        <w:tab/>
      </w:r>
      <w:r w:rsidRPr="00A26C22">
        <w:rPr>
          <w:sz w:val="22"/>
          <w:szCs w:val="22"/>
        </w:rPr>
        <w:tab/>
      </w:r>
      <w:r w:rsidRPr="00A26C22">
        <w:rPr>
          <w:sz w:val="22"/>
          <w:szCs w:val="22"/>
          <w:u w:val="single"/>
        </w:rPr>
        <w:tab/>
      </w:r>
    </w:p>
    <w:p w14:paraId="6051D1A7" w14:textId="77777777" w:rsidR="004C6DD0" w:rsidRPr="00A26C22" w:rsidRDefault="00B8077A" w:rsidP="001A0623">
      <w:pPr>
        <w:tabs>
          <w:tab w:val="left" w:pos="4680"/>
          <w:tab w:val="left" w:pos="8100"/>
          <w:tab w:val="left" w:pos="9360"/>
        </w:tabs>
        <w:spacing w:after="0"/>
        <w:rPr>
          <w:rFonts w:ascii="Arial" w:hAnsi="Arial" w:cs="Arial"/>
          <w:i/>
          <w:sz w:val="20"/>
          <w:szCs w:val="22"/>
        </w:rPr>
      </w:pPr>
      <w:r w:rsidRPr="00A26C22">
        <w:rPr>
          <w:rFonts w:ascii="Arial" w:hAnsi="Arial" w:cs="Arial"/>
          <w:i/>
          <w:iCs/>
          <w:sz w:val="20"/>
          <w:szCs w:val="22"/>
        </w:rPr>
        <w:t>Signature of Party/Lawyer</w:t>
      </w:r>
      <w:r w:rsidRPr="00A26C22">
        <w:rPr>
          <w:rFonts w:ascii="Arial" w:hAnsi="Arial" w:cs="Arial"/>
          <w:i/>
          <w:iCs/>
          <w:sz w:val="20"/>
          <w:szCs w:val="22"/>
        </w:rPr>
        <w:tab/>
        <w:t>Printed Name</w:t>
      </w:r>
      <w:r w:rsidRPr="00A26C22">
        <w:rPr>
          <w:rFonts w:ascii="Arial" w:hAnsi="Arial" w:cs="Arial"/>
          <w:i/>
          <w:iCs/>
          <w:sz w:val="20"/>
          <w:szCs w:val="22"/>
        </w:rPr>
        <w:tab/>
        <w:t>WSBA No.</w:t>
      </w:r>
    </w:p>
    <w:p w14:paraId="2EDE3D02" w14:textId="11E2B568" w:rsidR="00B8077A" w:rsidRPr="00A26C22" w:rsidRDefault="004C6DD0" w:rsidP="006F3C66">
      <w:pPr>
        <w:tabs>
          <w:tab w:val="left" w:pos="4680"/>
          <w:tab w:val="left" w:pos="8100"/>
          <w:tab w:val="left" w:pos="9360"/>
        </w:tabs>
        <w:spacing w:after="120"/>
        <w:rPr>
          <w:rFonts w:ascii="Arial" w:hAnsi="Arial" w:cs="Arial"/>
          <w:i/>
          <w:iCs/>
          <w:sz w:val="20"/>
          <w:szCs w:val="22"/>
        </w:rPr>
      </w:pPr>
      <w:r w:rsidRPr="00A26C22">
        <w:rPr>
          <w:rFonts w:ascii="Arial" w:hAnsi="Arial" w:cs="Arial"/>
          <w:i/>
          <w:iCs/>
          <w:sz w:val="20"/>
          <w:szCs w:val="22"/>
          <w:lang w:val="vi"/>
        </w:rPr>
        <w:t>Chữ Ký của Đương Sự/Luật Sư</w:t>
      </w:r>
      <w:r w:rsidRPr="00A26C22">
        <w:rPr>
          <w:rFonts w:ascii="Arial" w:hAnsi="Arial" w:cs="Arial"/>
          <w:sz w:val="20"/>
          <w:szCs w:val="22"/>
          <w:lang w:val="vi"/>
        </w:rPr>
        <w:tab/>
      </w:r>
      <w:r w:rsidRPr="00A26C22">
        <w:rPr>
          <w:rFonts w:ascii="Arial" w:hAnsi="Arial" w:cs="Arial"/>
          <w:i/>
          <w:iCs/>
          <w:sz w:val="20"/>
          <w:szCs w:val="22"/>
          <w:lang w:val="vi"/>
        </w:rPr>
        <w:t>Tên Viết In</w:t>
      </w:r>
      <w:r w:rsidRPr="00A26C22">
        <w:rPr>
          <w:rFonts w:ascii="Arial" w:hAnsi="Arial" w:cs="Arial"/>
          <w:sz w:val="20"/>
          <w:szCs w:val="22"/>
          <w:lang w:val="vi"/>
        </w:rPr>
        <w:tab/>
      </w:r>
      <w:r w:rsidRPr="00A26C22">
        <w:rPr>
          <w:rFonts w:ascii="Arial" w:hAnsi="Arial" w:cs="Arial"/>
          <w:i/>
          <w:iCs/>
          <w:sz w:val="20"/>
          <w:szCs w:val="22"/>
          <w:lang w:val="vi"/>
        </w:rPr>
        <w:t>WSBA Số</w:t>
      </w:r>
    </w:p>
    <w:p w14:paraId="42D55937" w14:textId="30102B52" w:rsidR="00B8077A" w:rsidRPr="00A26C22" w:rsidRDefault="00F22DF8" w:rsidP="00B252A7">
      <w:pPr>
        <w:tabs>
          <w:tab w:val="left" w:pos="3960"/>
          <w:tab w:val="left" w:pos="4680"/>
          <w:tab w:val="left" w:pos="9360"/>
        </w:tabs>
        <w:spacing w:before="240" w:after="0"/>
        <w:rPr>
          <w:rFonts w:ascii="Arial" w:hAnsi="Arial" w:cs="Arial"/>
          <w:sz w:val="22"/>
          <w:szCs w:val="22"/>
          <w:u w:val="single"/>
        </w:rPr>
      </w:pPr>
      <w:r w:rsidRPr="00A26C22">
        <w:rPr>
          <w:noProof/>
          <w:u w:val="single"/>
        </w:rPr>
        <mc:AlternateContent>
          <mc:Choice Requires="wps">
            <w:drawing>
              <wp:inline distT="0" distB="0" distL="0" distR="0" wp14:anchorId="20CEA795" wp14:editId="32FFB72D">
                <wp:extent cx="164465" cy="65405"/>
                <wp:effectExtent l="0" t="7620" r="0" b="0"/>
                <wp:docPr id="4"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02A28DC5" id="Isosceles Triangle 4"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Pv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ADmIPv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A26C22">
        <w:rPr>
          <w:sz w:val="22"/>
          <w:szCs w:val="22"/>
          <w:u w:val="single"/>
        </w:rPr>
        <w:tab/>
      </w:r>
      <w:r w:rsidRPr="00A26C22">
        <w:rPr>
          <w:sz w:val="22"/>
          <w:szCs w:val="22"/>
        </w:rPr>
        <w:tab/>
      </w:r>
      <w:r w:rsidRPr="00A26C22">
        <w:rPr>
          <w:sz w:val="22"/>
          <w:szCs w:val="22"/>
          <w:u w:val="single"/>
        </w:rPr>
        <w:tab/>
      </w:r>
    </w:p>
    <w:p w14:paraId="1A3C5DFC" w14:textId="77777777" w:rsidR="004C6DD0" w:rsidRPr="00A26C22" w:rsidRDefault="00B8077A" w:rsidP="001A0623">
      <w:pPr>
        <w:tabs>
          <w:tab w:val="left" w:pos="4680"/>
          <w:tab w:val="left" w:pos="8100"/>
          <w:tab w:val="left" w:pos="9360"/>
        </w:tabs>
        <w:spacing w:after="0"/>
        <w:rPr>
          <w:rFonts w:ascii="Arial" w:hAnsi="Arial" w:cs="Arial"/>
          <w:i/>
          <w:sz w:val="20"/>
          <w:szCs w:val="22"/>
        </w:rPr>
      </w:pPr>
      <w:r w:rsidRPr="00A26C22">
        <w:rPr>
          <w:rFonts w:ascii="Arial" w:hAnsi="Arial" w:cs="Arial"/>
          <w:i/>
          <w:iCs/>
          <w:sz w:val="20"/>
          <w:szCs w:val="22"/>
        </w:rPr>
        <w:t>Signature of Court Visitor</w:t>
      </w:r>
      <w:r w:rsidRPr="00A26C22">
        <w:rPr>
          <w:rFonts w:ascii="Arial" w:hAnsi="Arial" w:cs="Arial"/>
          <w:i/>
          <w:iCs/>
          <w:sz w:val="20"/>
          <w:szCs w:val="22"/>
        </w:rPr>
        <w:tab/>
        <w:t>Printed Name</w:t>
      </w:r>
      <w:r w:rsidRPr="00A26C22">
        <w:rPr>
          <w:rFonts w:ascii="Arial" w:hAnsi="Arial" w:cs="Arial"/>
          <w:i/>
          <w:iCs/>
          <w:sz w:val="20"/>
          <w:szCs w:val="22"/>
        </w:rPr>
        <w:tab/>
        <w:t>WSBA No.</w:t>
      </w:r>
    </w:p>
    <w:p w14:paraId="0DCC5898" w14:textId="09B01A1C" w:rsidR="00B8077A" w:rsidRPr="00A26C22" w:rsidRDefault="004C6DD0" w:rsidP="006F3C66">
      <w:pPr>
        <w:tabs>
          <w:tab w:val="left" w:pos="4680"/>
          <w:tab w:val="left" w:pos="8100"/>
          <w:tab w:val="left" w:pos="9360"/>
        </w:tabs>
        <w:spacing w:after="120"/>
        <w:rPr>
          <w:rFonts w:ascii="Arial" w:hAnsi="Arial" w:cs="Arial"/>
          <w:i/>
          <w:iCs/>
          <w:sz w:val="20"/>
          <w:szCs w:val="22"/>
        </w:rPr>
      </w:pPr>
      <w:r w:rsidRPr="00A26C22">
        <w:rPr>
          <w:rFonts w:ascii="Arial" w:hAnsi="Arial" w:cs="Arial"/>
          <w:i/>
          <w:iCs/>
          <w:sz w:val="20"/>
          <w:szCs w:val="22"/>
          <w:lang w:val="vi"/>
        </w:rPr>
        <w:t>Chữ Ký của Người Bảo Hộ Đặc Biệt</w:t>
      </w:r>
      <w:r w:rsidRPr="00A26C22">
        <w:rPr>
          <w:rFonts w:ascii="Arial" w:hAnsi="Arial" w:cs="Arial"/>
          <w:sz w:val="20"/>
          <w:szCs w:val="22"/>
          <w:lang w:val="vi"/>
        </w:rPr>
        <w:tab/>
      </w:r>
      <w:r w:rsidRPr="00A26C22">
        <w:rPr>
          <w:rFonts w:ascii="Arial" w:hAnsi="Arial" w:cs="Arial"/>
          <w:i/>
          <w:iCs/>
          <w:sz w:val="20"/>
          <w:szCs w:val="22"/>
          <w:lang w:val="vi"/>
        </w:rPr>
        <w:t>Tên Viết In</w:t>
      </w:r>
      <w:r w:rsidRPr="00A26C22">
        <w:rPr>
          <w:rFonts w:ascii="Arial" w:hAnsi="Arial" w:cs="Arial"/>
          <w:sz w:val="20"/>
          <w:szCs w:val="22"/>
          <w:lang w:val="vi"/>
        </w:rPr>
        <w:tab/>
      </w:r>
      <w:r w:rsidRPr="00A26C22">
        <w:rPr>
          <w:rFonts w:ascii="Arial" w:hAnsi="Arial" w:cs="Arial"/>
          <w:i/>
          <w:iCs/>
          <w:sz w:val="20"/>
          <w:szCs w:val="22"/>
          <w:lang w:val="vi"/>
        </w:rPr>
        <w:t>WSBA Số</w:t>
      </w:r>
    </w:p>
    <w:p w14:paraId="5EC8D507" w14:textId="117F4528" w:rsidR="00B8077A" w:rsidRPr="00A26C22" w:rsidRDefault="00F22DF8" w:rsidP="00B252A7">
      <w:pPr>
        <w:tabs>
          <w:tab w:val="left" w:pos="3960"/>
          <w:tab w:val="left" w:pos="4680"/>
          <w:tab w:val="left" w:pos="9360"/>
        </w:tabs>
        <w:spacing w:before="240" w:after="0"/>
        <w:rPr>
          <w:rFonts w:ascii="Arial" w:hAnsi="Arial" w:cs="Arial"/>
          <w:sz w:val="22"/>
          <w:szCs w:val="22"/>
          <w:u w:val="single"/>
        </w:rPr>
      </w:pPr>
      <w:r w:rsidRPr="00A26C22">
        <w:rPr>
          <w:noProof/>
          <w:u w:val="single"/>
        </w:rPr>
        <mc:AlternateContent>
          <mc:Choice Requires="wps">
            <w:drawing>
              <wp:inline distT="0" distB="0" distL="0" distR="0" wp14:anchorId="17230E18" wp14:editId="36E072E8">
                <wp:extent cx="164465" cy="65405"/>
                <wp:effectExtent l="0" t="7620" r="0" b="0"/>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64995269" id="Isosceles Triangle 5"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" fillcolor="black" stroked="f">
                <o:lock v:ext="edit" aspectratio="t"/>
                <w10:anchorlock/>
              </v:shape>
            </w:pict>
          </mc:Fallback>
        </mc:AlternateContent>
      </w:r>
      <w:r w:rsidRPr="00A26C22">
        <w:rPr>
          <w:sz w:val="22"/>
          <w:szCs w:val="22"/>
          <w:u w:val="single"/>
        </w:rPr>
        <w:tab/>
      </w:r>
      <w:r w:rsidRPr="00A26C22">
        <w:rPr>
          <w:sz w:val="22"/>
          <w:szCs w:val="22"/>
        </w:rPr>
        <w:tab/>
      </w:r>
      <w:r w:rsidRPr="00A26C22">
        <w:rPr>
          <w:sz w:val="22"/>
          <w:szCs w:val="22"/>
          <w:u w:val="single"/>
        </w:rPr>
        <w:tab/>
      </w:r>
    </w:p>
    <w:p w14:paraId="6D3713D3" w14:textId="77777777" w:rsidR="004C6DD0" w:rsidRPr="00A26C22" w:rsidRDefault="00B8077A" w:rsidP="001A0623">
      <w:pPr>
        <w:tabs>
          <w:tab w:val="left" w:pos="4680"/>
          <w:tab w:val="left" w:pos="8100"/>
          <w:tab w:val="left" w:pos="9360"/>
        </w:tabs>
        <w:spacing w:after="0"/>
        <w:rPr>
          <w:rFonts w:ascii="Arial" w:hAnsi="Arial" w:cs="Arial"/>
          <w:i/>
          <w:sz w:val="20"/>
          <w:szCs w:val="22"/>
        </w:rPr>
      </w:pPr>
      <w:r w:rsidRPr="00A26C22">
        <w:rPr>
          <w:rFonts w:ascii="Arial" w:hAnsi="Arial" w:cs="Arial"/>
          <w:i/>
          <w:iCs/>
          <w:sz w:val="20"/>
          <w:szCs w:val="22"/>
        </w:rPr>
        <w:t>Signature of Guardian</w:t>
      </w:r>
      <w:r w:rsidRPr="00A26C22">
        <w:rPr>
          <w:rFonts w:ascii="Arial" w:hAnsi="Arial" w:cs="Arial"/>
          <w:i/>
          <w:iCs/>
          <w:sz w:val="20"/>
          <w:szCs w:val="22"/>
        </w:rPr>
        <w:tab/>
        <w:t>Printed Name</w:t>
      </w:r>
      <w:r w:rsidRPr="00A26C22">
        <w:rPr>
          <w:rFonts w:ascii="Arial" w:hAnsi="Arial" w:cs="Arial"/>
          <w:i/>
          <w:iCs/>
          <w:sz w:val="20"/>
          <w:szCs w:val="22"/>
        </w:rPr>
        <w:tab/>
        <w:t>CPGC No.</w:t>
      </w:r>
    </w:p>
    <w:p w14:paraId="59A15E62" w14:textId="2EF3E18D" w:rsidR="00B8077A" w:rsidRPr="00A26C22" w:rsidRDefault="004C6DD0" w:rsidP="006F3C66">
      <w:pPr>
        <w:tabs>
          <w:tab w:val="left" w:pos="4680"/>
          <w:tab w:val="left" w:pos="8100"/>
          <w:tab w:val="left" w:pos="9360"/>
        </w:tabs>
        <w:spacing w:after="120"/>
        <w:rPr>
          <w:rFonts w:ascii="Arial" w:hAnsi="Arial" w:cs="Arial"/>
          <w:i/>
          <w:iCs/>
          <w:sz w:val="20"/>
          <w:szCs w:val="22"/>
        </w:rPr>
      </w:pPr>
      <w:r w:rsidRPr="00A26C22">
        <w:rPr>
          <w:rFonts w:ascii="Arial" w:hAnsi="Arial" w:cs="Arial"/>
          <w:i/>
          <w:iCs/>
          <w:sz w:val="20"/>
          <w:szCs w:val="22"/>
          <w:lang w:val="vi"/>
        </w:rPr>
        <w:t>Chữ Ký của Người Giám Hộ</w:t>
      </w:r>
      <w:r w:rsidRPr="00A26C22">
        <w:rPr>
          <w:rFonts w:ascii="Arial" w:hAnsi="Arial" w:cs="Arial"/>
          <w:sz w:val="20"/>
          <w:szCs w:val="22"/>
          <w:lang w:val="vi"/>
        </w:rPr>
        <w:tab/>
      </w:r>
      <w:r w:rsidRPr="00A26C22">
        <w:rPr>
          <w:rFonts w:ascii="Arial" w:hAnsi="Arial" w:cs="Arial"/>
          <w:i/>
          <w:iCs/>
          <w:sz w:val="20"/>
          <w:szCs w:val="22"/>
          <w:lang w:val="vi"/>
        </w:rPr>
        <w:t>Tên Viết In</w:t>
      </w:r>
      <w:r w:rsidRPr="00A26C22">
        <w:rPr>
          <w:rFonts w:ascii="Arial" w:hAnsi="Arial" w:cs="Arial"/>
          <w:sz w:val="20"/>
          <w:szCs w:val="22"/>
          <w:lang w:val="vi"/>
        </w:rPr>
        <w:tab/>
      </w:r>
      <w:r w:rsidRPr="00A26C22">
        <w:rPr>
          <w:rFonts w:ascii="Arial" w:hAnsi="Arial" w:cs="Arial"/>
          <w:i/>
          <w:iCs/>
          <w:sz w:val="20"/>
          <w:szCs w:val="22"/>
          <w:lang w:val="vi"/>
        </w:rPr>
        <w:t>CPGC Số</w:t>
      </w:r>
    </w:p>
    <w:p w14:paraId="57AEB399" w14:textId="14175948" w:rsidR="00BB5D79" w:rsidRPr="00A26C22" w:rsidRDefault="00BB5D79" w:rsidP="001A0623">
      <w:pPr>
        <w:tabs>
          <w:tab w:val="left" w:pos="4320"/>
          <w:tab w:val="left" w:pos="4680"/>
          <w:tab w:val="left" w:pos="9270"/>
        </w:tabs>
        <w:spacing w:after="0"/>
        <w:rPr>
          <w:rFonts w:ascii="Arial Narrow" w:hAnsi="Arial Narrow" w:cs="Arial"/>
          <w:i/>
          <w:sz w:val="22"/>
          <w:szCs w:val="22"/>
        </w:rPr>
      </w:pPr>
    </w:p>
    <w:p w14:paraId="642CDCCE" w14:textId="77777777" w:rsidR="001E3974" w:rsidRPr="00A26C22" w:rsidRDefault="001E3974" w:rsidP="001A0623">
      <w:pPr>
        <w:tabs>
          <w:tab w:val="left" w:pos="4320"/>
          <w:tab w:val="left" w:pos="4680"/>
          <w:tab w:val="left" w:pos="8190"/>
          <w:tab w:val="left" w:pos="9270"/>
        </w:tabs>
        <w:spacing w:after="0"/>
        <w:rPr>
          <w:rFonts w:ascii="Arial Narrow" w:hAnsi="Arial Narrow" w:cs="Arial"/>
          <w:i/>
          <w:sz w:val="22"/>
          <w:szCs w:val="22"/>
        </w:rPr>
        <w:sectPr w:rsidR="001E3974" w:rsidRPr="00A26C22" w:rsidSect="000771AD">
          <w:footerReference w:type="default" r:id="rId8"/>
          <w:pgSz w:w="12240" w:h="15840" w:code="1"/>
          <w:pgMar w:top="1440" w:right="1440" w:bottom="1440" w:left="1440" w:header="720" w:footer="720" w:gutter="0"/>
          <w:cols w:space="720"/>
        </w:sectPr>
      </w:pPr>
    </w:p>
    <w:p w14:paraId="02E2DCCA" w14:textId="77777777" w:rsidR="00B91702" w:rsidRPr="001A2096" w:rsidRDefault="00B91702" w:rsidP="001A0623">
      <w:pPr>
        <w:tabs>
          <w:tab w:val="left" w:pos="4320"/>
          <w:tab w:val="left" w:pos="4680"/>
          <w:tab w:val="left" w:pos="8190"/>
          <w:tab w:val="left" w:pos="9270"/>
        </w:tabs>
        <w:spacing w:before="120" w:after="0"/>
        <w:rPr>
          <w:rFonts w:ascii="Arial" w:hAnsi="Arial" w:cs="Arial"/>
          <w:sz w:val="22"/>
          <w:szCs w:val="22"/>
        </w:rPr>
      </w:pPr>
    </w:p>
    <w:sectPr w:rsidR="00B91702" w:rsidRPr="001A209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2477" w14:textId="77777777" w:rsidR="00356C55" w:rsidRDefault="00356C55" w:rsidP="002D609E">
      <w:pPr>
        <w:spacing w:after="0"/>
      </w:pPr>
      <w:r>
        <w:separator/>
      </w:r>
    </w:p>
  </w:endnote>
  <w:endnote w:type="continuationSeparator" w:id="0">
    <w:p w14:paraId="04B6F175" w14:textId="77777777" w:rsidR="00356C55" w:rsidRDefault="00356C55" w:rsidP="002D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32"/>
      <w:gridCol w:w="3099"/>
    </w:tblGrid>
    <w:tr w:rsidR="000F2478" w:rsidRPr="00A26C22" w14:paraId="0316C2F2" w14:textId="77777777" w:rsidTr="008D26F9">
      <w:tc>
        <w:tcPr>
          <w:tcW w:w="3192" w:type="dxa"/>
        </w:tcPr>
        <w:p w14:paraId="32774942" w14:textId="77777777" w:rsidR="000F2478" w:rsidRPr="00A26C22" w:rsidRDefault="000F2478" w:rsidP="00D07908">
          <w:pPr>
            <w:pStyle w:val="Footer"/>
            <w:rPr>
              <w:rStyle w:val="PageNumber"/>
              <w:rFonts w:ascii="Arial" w:hAnsi="Arial" w:cs="Arial"/>
              <w:sz w:val="18"/>
              <w:szCs w:val="18"/>
            </w:rPr>
          </w:pPr>
          <w:r w:rsidRPr="00A26C22">
            <w:rPr>
              <w:rFonts w:ascii="Arial" w:hAnsi="Arial" w:cs="Arial"/>
              <w:sz w:val="18"/>
              <w:szCs w:val="18"/>
            </w:rPr>
            <w:t>RCW 11.130.185, .210, 215</w:t>
          </w:r>
        </w:p>
        <w:p w14:paraId="254228BE" w14:textId="48BBD9E7" w:rsidR="000F2478" w:rsidRPr="00A26C22" w:rsidRDefault="00A26C22" w:rsidP="00D07908">
          <w:pPr>
            <w:pStyle w:val="Footer"/>
            <w:rPr>
              <w:rStyle w:val="PageNumber"/>
              <w:rFonts w:ascii="Arial" w:hAnsi="Arial" w:cs="Arial"/>
              <w:sz w:val="18"/>
              <w:szCs w:val="18"/>
            </w:rPr>
          </w:pPr>
          <w:r w:rsidRPr="00A26C22">
            <w:rPr>
              <w:rStyle w:val="PageNumber"/>
              <w:rFonts w:ascii="Arial" w:hAnsi="Arial" w:cs="Arial"/>
              <w:sz w:val="18"/>
              <w:szCs w:val="18"/>
            </w:rPr>
            <w:t xml:space="preserve">VI </w:t>
          </w:r>
          <w:r w:rsidR="000F2478" w:rsidRPr="00A26C22">
            <w:rPr>
              <w:rStyle w:val="PageNumber"/>
              <w:rFonts w:ascii="Arial" w:hAnsi="Arial" w:cs="Arial"/>
              <w:i/>
              <w:iCs/>
              <w:sz w:val="18"/>
              <w:szCs w:val="18"/>
            </w:rPr>
            <w:t>(07/2025)</w:t>
          </w:r>
          <w:r w:rsidRPr="00A26C22">
            <w:rPr>
              <w:rStyle w:val="PageNumber"/>
              <w:rFonts w:ascii="Arial" w:hAnsi="Arial" w:cs="Arial"/>
              <w:sz w:val="18"/>
              <w:szCs w:val="18"/>
            </w:rPr>
            <w:t xml:space="preserve"> Vietnamese</w:t>
          </w:r>
        </w:p>
        <w:p w14:paraId="7621CA9A" w14:textId="77777777" w:rsidR="000F2478" w:rsidRPr="00A26C22" w:rsidRDefault="000F2478" w:rsidP="00D07908">
          <w:pPr>
            <w:spacing w:after="0"/>
            <w:rPr>
              <w:rFonts w:ascii="Arial" w:hAnsi="Arial" w:cs="Arial"/>
            </w:rPr>
          </w:pPr>
          <w:r w:rsidRPr="00A26C22">
            <w:rPr>
              <w:rStyle w:val="PageNumber"/>
              <w:rFonts w:ascii="Arial" w:hAnsi="Arial" w:cs="Arial"/>
              <w:b/>
              <w:bCs/>
              <w:sz w:val="18"/>
              <w:szCs w:val="18"/>
            </w:rPr>
            <w:t>GDN M 105</w:t>
          </w:r>
        </w:p>
      </w:tc>
      <w:tc>
        <w:tcPr>
          <w:tcW w:w="3192" w:type="dxa"/>
        </w:tcPr>
        <w:p w14:paraId="09665E06" w14:textId="77777777" w:rsidR="000F2478" w:rsidRPr="00A26C22" w:rsidRDefault="000F2478" w:rsidP="00D07908">
          <w:pPr>
            <w:pStyle w:val="Footer"/>
            <w:jc w:val="center"/>
            <w:rPr>
              <w:rFonts w:ascii="Arial" w:hAnsi="Arial" w:cs="Arial"/>
              <w:sz w:val="18"/>
              <w:szCs w:val="18"/>
            </w:rPr>
          </w:pPr>
          <w:r w:rsidRPr="00A26C22">
            <w:rPr>
              <w:rFonts w:ascii="Arial" w:hAnsi="Arial" w:cs="Arial"/>
              <w:color w:val="000000"/>
              <w:sz w:val="18"/>
              <w:szCs w:val="18"/>
            </w:rPr>
            <w:t xml:space="preserve">Minor Guardianship </w:t>
          </w:r>
          <w:r w:rsidRPr="00A26C22">
            <w:rPr>
              <w:rFonts w:ascii="Arial" w:hAnsi="Arial" w:cs="Arial"/>
              <w:color w:val="000000"/>
              <w:sz w:val="18"/>
              <w:szCs w:val="18"/>
            </w:rPr>
            <w:br/>
            <w:t xml:space="preserve">Findings and Order </w:t>
          </w:r>
        </w:p>
        <w:p w14:paraId="3731CB32" w14:textId="1E6AB8A0" w:rsidR="000F2478" w:rsidRPr="00A26C22" w:rsidRDefault="000F2478" w:rsidP="00FE5101">
          <w:pPr>
            <w:pStyle w:val="Footer"/>
            <w:jc w:val="center"/>
            <w:rPr>
              <w:rFonts w:ascii="Arial" w:hAnsi="Arial" w:cs="Arial"/>
              <w:sz w:val="18"/>
              <w:szCs w:val="18"/>
            </w:rPr>
          </w:pPr>
          <w:r w:rsidRPr="00A26C22">
            <w:rPr>
              <w:rStyle w:val="PageNumber"/>
              <w:rFonts w:ascii="Arial" w:hAnsi="Arial" w:cs="Arial"/>
              <w:sz w:val="18"/>
              <w:szCs w:val="18"/>
            </w:rPr>
            <w:t xml:space="preserve">p. </w:t>
          </w:r>
          <w:r w:rsidRPr="00A26C22">
            <w:rPr>
              <w:rStyle w:val="PageNumber"/>
              <w:rFonts w:ascii="Arial" w:hAnsi="Arial" w:cs="Arial"/>
              <w:b/>
              <w:bCs/>
              <w:sz w:val="18"/>
              <w:szCs w:val="18"/>
            </w:rPr>
            <w:fldChar w:fldCharType="begin"/>
          </w:r>
          <w:r w:rsidRPr="00A26C22">
            <w:rPr>
              <w:rStyle w:val="PageNumber"/>
              <w:rFonts w:ascii="Arial" w:hAnsi="Arial" w:cs="Arial"/>
              <w:b/>
              <w:bCs/>
              <w:sz w:val="18"/>
              <w:szCs w:val="18"/>
            </w:rPr>
            <w:instrText xml:space="preserve"> PAGE </w:instrText>
          </w:r>
          <w:r w:rsidRPr="00A26C22">
            <w:rPr>
              <w:rStyle w:val="PageNumber"/>
              <w:rFonts w:ascii="Arial" w:hAnsi="Arial" w:cs="Arial"/>
              <w:b/>
              <w:bCs/>
              <w:sz w:val="18"/>
              <w:szCs w:val="18"/>
            </w:rPr>
            <w:fldChar w:fldCharType="separate"/>
          </w:r>
          <w:r w:rsidRPr="00A26C22">
            <w:rPr>
              <w:rStyle w:val="PageNumber"/>
              <w:rFonts w:ascii="Arial" w:hAnsi="Arial" w:cs="Arial"/>
              <w:b/>
              <w:bCs/>
              <w:noProof/>
              <w:sz w:val="18"/>
              <w:szCs w:val="18"/>
            </w:rPr>
            <w:t>13</w:t>
          </w:r>
          <w:r w:rsidRPr="00A26C22">
            <w:rPr>
              <w:rStyle w:val="PageNumber"/>
              <w:rFonts w:ascii="Arial" w:hAnsi="Arial" w:cs="Arial"/>
              <w:b/>
              <w:bCs/>
              <w:sz w:val="18"/>
              <w:szCs w:val="18"/>
            </w:rPr>
            <w:fldChar w:fldCharType="end"/>
          </w:r>
          <w:r w:rsidRPr="00A26C22">
            <w:rPr>
              <w:rStyle w:val="PageNumber"/>
              <w:rFonts w:ascii="Arial" w:hAnsi="Arial" w:cs="Arial"/>
              <w:sz w:val="18"/>
              <w:szCs w:val="18"/>
            </w:rPr>
            <w:t xml:space="preserve"> of </w:t>
          </w:r>
          <w:r w:rsidRPr="00A26C22">
            <w:rPr>
              <w:rStyle w:val="PageNumber"/>
              <w:rFonts w:ascii="Arial" w:hAnsi="Arial" w:cs="Arial"/>
              <w:b/>
              <w:bCs/>
              <w:sz w:val="18"/>
              <w:szCs w:val="18"/>
            </w:rPr>
            <w:t>2</w:t>
          </w:r>
          <w:r w:rsidR="00990423">
            <w:rPr>
              <w:rStyle w:val="PageNumber"/>
              <w:rFonts w:ascii="Arial" w:hAnsi="Arial" w:cs="Arial"/>
              <w:b/>
              <w:bCs/>
              <w:sz w:val="18"/>
              <w:szCs w:val="18"/>
            </w:rPr>
            <w:t>6</w:t>
          </w:r>
        </w:p>
      </w:tc>
      <w:tc>
        <w:tcPr>
          <w:tcW w:w="3192" w:type="dxa"/>
        </w:tcPr>
        <w:p w14:paraId="0C4D0DCA" w14:textId="77777777" w:rsidR="000F2478" w:rsidRPr="00A26C22" w:rsidRDefault="000F2478" w:rsidP="00D07908">
          <w:pPr>
            <w:pStyle w:val="Footer"/>
            <w:rPr>
              <w:rFonts w:ascii="Arial" w:hAnsi="Arial" w:cs="Arial"/>
              <w:sz w:val="18"/>
              <w:szCs w:val="18"/>
            </w:rPr>
          </w:pPr>
        </w:p>
      </w:tc>
    </w:tr>
  </w:tbl>
  <w:p w14:paraId="1B41791C" w14:textId="77777777" w:rsidR="000F2478" w:rsidRPr="00A26C22" w:rsidRDefault="000F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A4DA" w14:textId="77777777" w:rsidR="000F2478" w:rsidRDefault="000F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57"/>
      <w:gridCol w:w="3583"/>
      <w:gridCol w:w="3120"/>
    </w:tblGrid>
    <w:tr w:rsidR="000F2478" w:rsidRPr="008D48B9" w14:paraId="12EE6B5F" w14:textId="77777777">
      <w:trPr>
        <w:hidden/>
      </w:trPr>
      <w:tc>
        <w:tcPr>
          <w:tcW w:w="2718" w:type="dxa"/>
        </w:tcPr>
        <w:p w14:paraId="497457ED" w14:textId="77777777" w:rsidR="000F2478" w:rsidRPr="008D48B9" w:rsidRDefault="000F2478">
          <w:pPr>
            <w:pStyle w:val="Footer"/>
            <w:rPr>
              <w:rFonts w:ascii="Arial" w:hAnsi="Arial" w:cs="Arial"/>
              <w:vanish/>
              <w:sz w:val="18"/>
              <w:szCs w:val="18"/>
            </w:rPr>
          </w:pPr>
          <w:r>
            <w:rPr>
              <w:rFonts w:ascii="Arial" w:hAnsi="Arial" w:cs="Arial"/>
              <w:vanish/>
              <w:sz w:val="18"/>
              <w:szCs w:val="18"/>
            </w:rPr>
            <w:t>RCW 26.09.430 - .480</w:t>
          </w:r>
        </w:p>
        <w:p w14:paraId="0F5DF3FF" w14:textId="77777777" w:rsidR="000F2478" w:rsidRPr="008D48B9" w:rsidRDefault="000F2478">
          <w:pPr>
            <w:pStyle w:val="Footer"/>
            <w:rPr>
              <w:rStyle w:val="PageNumber"/>
              <w:rFonts w:ascii="Arial" w:hAnsi="Arial" w:cs="Arial"/>
              <w:vanish/>
              <w:sz w:val="18"/>
              <w:szCs w:val="18"/>
            </w:rPr>
          </w:pPr>
          <w:r>
            <w:rPr>
              <w:rStyle w:val="PageNumber"/>
              <w:rFonts w:ascii="Arial" w:hAnsi="Arial" w:cs="Arial"/>
              <w:vanish/>
              <w:sz w:val="18"/>
              <w:szCs w:val="18"/>
            </w:rPr>
            <w:t xml:space="preserve">Mandatory Form </w:t>
          </w:r>
          <w:r>
            <w:rPr>
              <w:rStyle w:val="PageNumber"/>
              <w:rFonts w:ascii="Arial" w:hAnsi="Arial" w:cs="Arial"/>
              <w:i/>
              <w:iCs/>
              <w:vanish/>
              <w:sz w:val="18"/>
              <w:szCs w:val="18"/>
            </w:rPr>
            <w:t>(07/2019)</w:t>
          </w:r>
        </w:p>
        <w:p w14:paraId="22662966" w14:textId="77777777" w:rsidR="000F2478" w:rsidRPr="008D48B9" w:rsidRDefault="000F2478">
          <w:pPr>
            <w:pStyle w:val="Footer"/>
            <w:rPr>
              <w:rFonts w:ascii="Arial" w:hAnsi="Arial" w:cs="Arial"/>
              <w:vanish/>
              <w:sz w:val="18"/>
              <w:szCs w:val="18"/>
            </w:rPr>
          </w:pPr>
          <w:r>
            <w:rPr>
              <w:rStyle w:val="PageNumber"/>
              <w:rFonts w:ascii="Arial" w:hAnsi="Arial" w:cs="Arial"/>
              <w:b/>
              <w:bCs/>
              <w:vanish/>
              <w:sz w:val="18"/>
              <w:szCs w:val="18"/>
            </w:rPr>
            <w:t>FL Relocate 736</w:t>
          </w:r>
        </w:p>
      </w:tc>
      <w:tc>
        <w:tcPr>
          <w:tcW w:w="3666" w:type="dxa"/>
        </w:tcPr>
        <w:p w14:paraId="444EE487" w14:textId="77777777" w:rsidR="000F2478" w:rsidRPr="008D48B9" w:rsidRDefault="000F2478">
          <w:pPr>
            <w:pStyle w:val="Footer"/>
            <w:jc w:val="center"/>
            <w:rPr>
              <w:rStyle w:val="PageNumber"/>
              <w:rFonts w:ascii="Arial" w:hAnsi="Arial" w:cs="Arial"/>
              <w:vanish/>
              <w:sz w:val="18"/>
              <w:szCs w:val="18"/>
            </w:rPr>
          </w:pPr>
          <w:r>
            <w:rPr>
              <w:rFonts w:ascii="Arial" w:hAnsi="Arial" w:cs="Arial"/>
              <w:vanish/>
              <w:sz w:val="18"/>
              <w:szCs w:val="18"/>
            </w:rPr>
            <w:t>Attachment: Summary of the law about moving with children (Relocation Act)</w:t>
          </w:r>
        </w:p>
        <w:p w14:paraId="21A1EAE8" w14:textId="77777777" w:rsidR="000F2478" w:rsidRPr="008D48B9" w:rsidRDefault="000F2478">
          <w:pPr>
            <w:pStyle w:val="Footer"/>
            <w:jc w:val="center"/>
            <w:rPr>
              <w:rFonts w:ascii="Arial" w:hAnsi="Arial" w:cs="Arial"/>
              <w:b/>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2</w:t>
          </w:r>
          <w:r>
            <w:rPr>
              <w:rStyle w:val="PageNumber"/>
              <w:rFonts w:ascii="Arial" w:hAnsi="Arial" w:cs="Arial"/>
              <w:b/>
              <w:bCs/>
              <w:vanish/>
              <w:sz w:val="18"/>
              <w:szCs w:val="18"/>
            </w:rPr>
            <w:fldChar w:fldCharType="end"/>
          </w:r>
          <w:r>
            <w:rPr>
              <w:rStyle w:val="PageNumber"/>
              <w:rFonts w:ascii="Arial" w:hAnsi="Arial" w:cs="Arial"/>
              <w:b/>
              <w:bCs/>
              <w:vanish/>
              <w:sz w:val="18"/>
              <w:szCs w:val="18"/>
            </w:rPr>
            <w:t xml:space="preserve"> </w:t>
          </w:r>
          <w:r>
            <w:rPr>
              <w:rStyle w:val="PageNumber"/>
              <w:rFonts w:ascii="Arial" w:hAnsi="Arial" w:cs="Arial"/>
              <w:vanish/>
              <w:sz w:val="18"/>
              <w:szCs w:val="18"/>
            </w:rPr>
            <w:t>of</w:t>
          </w:r>
          <w:r>
            <w:rPr>
              <w:rStyle w:val="PageNumber"/>
              <w:rFonts w:ascii="Arial" w:hAnsi="Arial" w:cs="Arial"/>
              <w:b/>
              <w:bCs/>
              <w:vanish/>
              <w:sz w:val="18"/>
              <w:szCs w:val="18"/>
            </w:rPr>
            <w:t xml:space="preserve"> 2</w:t>
          </w:r>
        </w:p>
      </w:tc>
      <w:tc>
        <w:tcPr>
          <w:tcW w:w="3192" w:type="dxa"/>
        </w:tcPr>
        <w:p w14:paraId="5BBD9448" w14:textId="77777777" w:rsidR="000F2478" w:rsidRPr="008D48B9" w:rsidRDefault="000F2478">
          <w:pPr>
            <w:pStyle w:val="Footer"/>
            <w:rPr>
              <w:rFonts w:ascii="Arial" w:hAnsi="Arial" w:cs="Arial"/>
              <w:vanish/>
              <w:sz w:val="18"/>
              <w:szCs w:val="18"/>
            </w:rPr>
          </w:pPr>
        </w:p>
      </w:tc>
    </w:tr>
  </w:tbl>
  <w:p w14:paraId="5F99CD7D" w14:textId="77777777" w:rsidR="000F2478" w:rsidRPr="008D48B9" w:rsidRDefault="000F2478">
    <w:pPr>
      <w:pStyle w:val="Footer"/>
      <w:rPr>
        <w:rFonts w:ascii="Arial" w:hAnsi="Arial" w:cs="Arial"/>
        <w:vanish/>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413" w14:textId="77777777" w:rsidR="00356C55" w:rsidRDefault="00356C55" w:rsidP="002D609E">
      <w:pPr>
        <w:spacing w:after="0"/>
      </w:pPr>
      <w:r>
        <w:separator/>
      </w:r>
    </w:p>
  </w:footnote>
  <w:footnote w:type="continuationSeparator" w:id="0">
    <w:p w14:paraId="5DF97584" w14:textId="77777777" w:rsidR="00356C55" w:rsidRDefault="00356C55" w:rsidP="002D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A21" w14:textId="77777777" w:rsidR="000F2478" w:rsidRDefault="000F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0ED" w14:textId="77777777" w:rsidR="000F2478" w:rsidRDefault="000F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4B5" w14:textId="77777777" w:rsidR="000F2478" w:rsidRDefault="000F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78D664"/>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022D30DE"/>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A6F50"/>
    <w:multiLevelType w:val="hybridMultilevel"/>
    <w:tmpl w:val="C950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BD6"/>
    <w:multiLevelType w:val="hybridMultilevel"/>
    <w:tmpl w:val="D1F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5E40"/>
    <w:multiLevelType w:val="hybridMultilevel"/>
    <w:tmpl w:val="E5021E82"/>
    <w:lvl w:ilvl="0" w:tplc="C2DC14CA">
      <w:start w:val="1"/>
      <w:numFmt w:val="decimal"/>
      <w:lvlText w:val="%1."/>
      <w:lvlJc w:val="left"/>
      <w:pPr>
        <w:ind w:left="720" w:hanging="360"/>
      </w:pPr>
      <w:rPr>
        <w:rFonts w:ascii="Arial Black" w:hAnsi="Arial Black"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3DA"/>
    <w:multiLevelType w:val="hybridMultilevel"/>
    <w:tmpl w:val="1A14D12A"/>
    <w:lvl w:ilvl="0" w:tplc="BC34AFB4">
      <w:start w:val="1"/>
      <w:numFmt w:val="decimal"/>
      <w:lvlText w:val="%1."/>
      <w:lvlJc w:val="left"/>
      <w:pPr>
        <w:ind w:left="90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0933CA"/>
    <w:multiLevelType w:val="hybridMultilevel"/>
    <w:tmpl w:val="A6E401D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3E4DE3"/>
    <w:multiLevelType w:val="multilevel"/>
    <w:tmpl w:val="7D2A54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5698F"/>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35467"/>
    <w:multiLevelType w:val="hybridMultilevel"/>
    <w:tmpl w:val="75886182"/>
    <w:lvl w:ilvl="0" w:tplc="D57C8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B5A34"/>
    <w:multiLevelType w:val="hybridMultilevel"/>
    <w:tmpl w:val="68563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77C9C"/>
    <w:multiLevelType w:val="hybridMultilevel"/>
    <w:tmpl w:val="8178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0147C"/>
    <w:multiLevelType w:val="hybridMultilevel"/>
    <w:tmpl w:val="05C0DEEE"/>
    <w:lvl w:ilvl="0" w:tplc="D9DEAF3E">
      <w:start w:val="1"/>
      <w:numFmt w:val="bullet"/>
      <w:lvlText w:val=""/>
      <w:lvlJc w:val="left"/>
      <w:pPr>
        <w:ind w:left="1987" w:hanging="360"/>
      </w:pPr>
      <w:rPr>
        <w:rFonts w:ascii="Wingdings" w:hAnsi="Wingdings" w:hint="default"/>
        <w:sz w:val="22"/>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6" w15:restartNumberingAfterBreak="0">
    <w:nsid w:val="33144A34"/>
    <w:multiLevelType w:val="hybridMultilevel"/>
    <w:tmpl w:val="E8DE43F8"/>
    <w:lvl w:ilvl="0" w:tplc="E2B4C022">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9" w15:restartNumberingAfterBreak="0">
    <w:nsid w:val="3FD50DD4"/>
    <w:multiLevelType w:val="hybridMultilevel"/>
    <w:tmpl w:val="6F1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53D"/>
    <w:multiLevelType w:val="hybridMultilevel"/>
    <w:tmpl w:val="02503796"/>
    <w:lvl w:ilvl="0" w:tplc="F4AC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86A"/>
    <w:multiLevelType w:val="hybridMultilevel"/>
    <w:tmpl w:val="5C0CD27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75D96751"/>
    <w:multiLevelType w:val="hybridMultilevel"/>
    <w:tmpl w:val="FC4823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3449884">
    <w:abstractNumId w:val="19"/>
  </w:num>
  <w:num w:numId="2" w16cid:durableId="1411273347">
    <w:abstractNumId w:val="4"/>
  </w:num>
  <w:num w:numId="3" w16cid:durableId="250503528">
    <w:abstractNumId w:val="22"/>
  </w:num>
  <w:num w:numId="4" w16cid:durableId="423453746">
    <w:abstractNumId w:val="8"/>
  </w:num>
  <w:num w:numId="5" w16cid:durableId="420874806">
    <w:abstractNumId w:val="5"/>
  </w:num>
  <w:num w:numId="6" w16cid:durableId="602223677">
    <w:abstractNumId w:val="9"/>
  </w:num>
  <w:num w:numId="7" w16cid:durableId="249584704">
    <w:abstractNumId w:val="18"/>
  </w:num>
  <w:num w:numId="8" w16cid:durableId="67850285">
    <w:abstractNumId w:val="23"/>
  </w:num>
  <w:num w:numId="9" w16cid:durableId="122385422">
    <w:abstractNumId w:val="25"/>
  </w:num>
  <w:num w:numId="10" w16cid:durableId="1101027519">
    <w:abstractNumId w:val="17"/>
  </w:num>
  <w:num w:numId="11" w16cid:durableId="635599901">
    <w:abstractNumId w:val="12"/>
  </w:num>
  <w:num w:numId="12" w16cid:durableId="316347473">
    <w:abstractNumId w:val="13"/>
  </w:num>
  <w:num w:numId="13" w16cid:durableId="1051270609">
    <w:abstractNumId w:val="14"/>
  </w:num>
  <w:num w:numId="14" w16cid:durableId="122432724">
    <w:abstractNumId w:val="11"/>
  </w:num>
  <w:num w:numId="15" w16cid:durableId="1943764118">
    <w:abstractNumId w:val="1"/>
  </w:num>
  <w:num w:numId="16" w16cid:durableId="1812362820">
    <w:abstractNumId w:val="21"/>
  </w:num>
  <w:num w:numId="17" w16cid:durableId="1180509869">
    <w:abstractNumId w:val="0"/>
  </w:num>
  <w:num w:numId="18" w16cid:durableId="1525050534">
    <w:abstractNumId w:val="26"/>
  </w:num>
  <w:num w:numId="19" w16cid:durableId="1684282265">
    <w:abstractNumId w:val="15"/>
  </w:num>
  <w:num w:numId="20" w16cid:durableId="1159274310">
    <w:abstractNumId w:val="20"/>
  </w:num>
  <w:num w:numId="21" w16cid:durableId="861550729">
    <w:abstractNumId w:val="24"/>
  </w:num>
  <w:num w:numId="22" w16cid:durableId="223418975">
    <w:abstractNumId w:val="10"/>
  </w:num>
  <w:num w:numId="23" w16cid:durableId="1355495220">
    <w:abstractNumId w:val="6"/>
  </w:num>
  <w:num w:numId="24" w16cid:durableId="248345399">
    <w:abstractNumId w:val="16"/>
  </w:num>
  <w:num w:numId="25" w16cid:durableId="173229533">
    <w:abstractNumId w:val="3"/>
  </w:num>
  <w:num w:numId="26" w16cid:durableId="402683034">
    <w:abstractNumId w:val="2"/>
  </w:num>
  <w:num w:numId="27" w16cid:durableId="1260026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17"/>
    <w:rsid w:val="0000685A"/>
    <w:rsid w:val="00007986"/>
    <w:rsid w:val="00015CBD"/>
    <w:rsid w:val="0001613F"/>
    <w:rsid w:val="0001769E"/>
    <w:rsid w:val="00017837"/>
    <w:rsid w:val="00021877"/>
    <w:rsid w:val="00033B5D"/>
    <w:rsid w:val="00042159"/>
    <w:rsid w:val="00046DB0"/>
    <w:rsid w:val="000566C6"/>
    <w:rsid w:val="000631E8"/>
    <w:rsid w:val="00067A06"/>
    <w:rsid w:val="00067AAE"/>
    <w:rsid w:val="000740C1"/>
    <w:rsid w:val="000765C9"/>
    <w:rsid w:val="000771AD"/>
    <w:rsid w:val="00080FDC"/>
    <w:rsid w:val="00084063"/>
    <w:rsid w:val="00084ECD"/>
    <w:rsid w:val="00085B3C"/>
    <w:rsid w:val="000900C9"/>
    <w:rsid w:val="00091158"/>
    <w:rsid w:val="00092F01"/>
    <w:rsid w:val="00095D0E"/>
    <w:rsid w:val="000A0FFC"/>
    <w:rsid w:val="000A19ED"/>
    <w:rsid w:val="000A478C"/>
    <w:rsid w:val="000A5A47"/>
    <w:rsid w:val="000B148A"/>
    <w:rsid w:val="000B2F47"/>
    <w:rsid w:val="000B3F54"/>
    <w:rsid w:val="000C715C"/>
    <w:rsid w:val="000D0EF2"/>
    <w:rsid w:val="000D4157"/>
    <w:rsid w:val="000D47A3"/>
    <w:rsid w:val="000E30C4"/>
    <w:rsid w:val="000E7458"/>
    <w:rsid w:val="000F2478"/>
    <w:rsid w:val="000F36BC"/>
    <w:rsid w:val="000F4C50"/>
    <w:rsid w:val="00100E67"/>
    <w:rsid w:val="001020D9"/>
    <w:rsid w:val="00110FCF"/>
    <w:rsid w:val="00120AB0"/>
    <w:rsid w:val="001265DE"/>
    <w:rsid w:val="0013166F"/>
    <w:rsid w:val="00137934"/>
    <w:rsid w:val="001542C2"/>
    <w:rsid w:val="001570BE"/>
    <w:rsid w:val="0016408C"/>
    <w:rsid w:val="00177536"/>
    <w:rsid w:val="0019512F"/>
    <w:rsid w:val="00196679"/>
    <w:rsid w:val="001976EF"/>
    <w:rsid w:val="001A0623"/>
    <w:rsid w:val="001A1764"/>
    <w:rsid w:val="001A2096"/>
    <w:rsid w:val="001A5A68"/>
    <w:rsid w:val="001A6ED3"/>
    <w:rsid w:val="001A7C0B"/>
    <w:rsid w:val="001B06D0"/>
    <w:rsid w:val="001B2A0E"/>
    <w:rsid w:val="001B528F"/>
    <w:rsid w:val="001B686B"/>
    <w:rsid w:val="001C59F4"/>
    <w:rsid w:val="001D00E5"/>
    <w:rsid w:val="001D0A0F"/>
    <w:rsid w:val="001E3974"/>
    <w:rsid w:val="001E3A18"/>
    <w:rsid w:val="001E5659"/>
    <w:rsid w:val="001E6E3F"/>
    <w:rsid w:val="001F1261"/>
    <w:rsid w:val="001F1862"/>
    <w:rsid w:val="001F355E"/>
    <w:rsid w:val="001F5ED3"/>
    <w:rsid w:val="0020461C"/>
    <w:rsid w:val="00204ADC"/>
    <w:rsid w:val="00206775"/>
    <w:rsid w:val="00212DB3"/>
    <w:rsid w:val="00216733"/>
    <w:rsid w:val="0022006D"/>
    <w:rsid w:val="00220F8E"/>
    <w:rsid w:val="0022392B"/>
    <w:rsid w:val="002256D4"/>
    <w:rsid w:val="00230673"/>
    <w:rsid w:val="00231B6D"/>
    <w:rsid w:val="00232DB4"/>
    <w:rsid w:val="00234CCF"/>
    <w:rsid w:val="00235992"/>
    <w:rsid w:val="0024446E"/>
    <w:rsid w:val="00251A7E"/>
    <w:rsid w:val="00262376"/>
    <w:rsid w:val="002663E9"/>
    <w:rsid w:val="002665E8"/>
    <w:rsid w:val="0027117A"/>
    <w:rsid w:val="00275350"/>
    <w:rsid w:val="00275E99"/>
    <w:rsid w:val="00286438"/>
    <w:rsid w:val="0029084A"/>
    <w:rsid w:val="00291EDA"/>
    <w:rsid w:val="002A20FA"/>
    <w:rsid w:val="002B0185"/>
    <w:rsid w:val="002B097C"/>
    <w:rsid w:val="002B1B31"/>
    <w:rsid w:val="002B3F71"/>
    <w:rsid w:val="002B55BD"/>
    <w:rsid w:val="002B5E25"/>
    <w:rsid w:val="002C0C40"/>
    <w:rsid w:val="002C33B3"/>
    <w:rsid w:val="002C6560"/>
    <w:rsid w:val="002D1A17"/>
    <w:rsid w:val="002D55ED"/>
    <w:rsid w:val="002D609E"/>
    <w:rsid w:val="002E0391"/>
    <w:rsid w:val="002E586F"/>
    <w:rsid w:val="002E6239"/>
    <w:rsid w:val="002E6DA7"/>
    <w:rsid w:val="002F0DBC"/>
    <w:rsid w:val="002F13A9"/>
    <w:rsid w:val="003076FE"/>
    <w:rsid w:val="00314632"/>
    <w:rsid w:val="00315ACC"/>
    <w:rsid w:val="00316CD2"/>
    <w:rsid w:val="00317789"/>
    <w:rsid w:val="0032090C"/>
    <w:rsid w:val="00321F4B"/>
    <w:rsid w:val="00323A42"/>
    <w:rsid w:val="003247FD"/>
    <w:rsid w:val="00326F1C"/>
    <w:rsid w:val="003303B4"/>
    <w:rsid w:val="00330DAE"/>
    <w:rsid w:val="0033349A"/>
    <w:rsid w:val="003353EA"/>
    <w:rsid w:val="00336B1A"/>
    <w:rsid w:val="00342FF9"/>
    <w:rsid w:val="00345939"/>
    <w:rsid w:val="00351244"/>
    <w:rsid w:val="00355E50"/>
    <w:rsid w:val="00356C55"/>
    <w:rsid w:val="00357E2A"/>
    <w:rsid w:val="00361669"/>
    <w:rsid w:val="0037219D"/>
    <w:rsid w:val="003824E9"/>
    <w:rsid w:val="00382AE4"/>
    <w:rsid w:val="00390A77"/>
    <w:rsid w:val="00392D1B"/>
    <w:rsid w:val="00396652"/>
    <w:rsid w:val="003A27EF"/>
    <w:rsid w:val="003A5553"/>
    <w:rsid w:val="003A6481"/>
    <w:rsid w:val="003B6076"/>
    <w:rsid w:val="003B64A5"/>
    <w:rsid w:val="003B7AD6"/>
    <w:rsid w:val="003C3348"/>
    <w:rsid w:val="003D0632"/>
    <w:rsid w:val="003D0E5A"/>
    <w:rsid w:val="003D4165"/>
    <w:rsid w:val="003D5784"/>
    <w:rsid w:val="003D5FD8"/>
    <w:rsid w:val="003F2000"/>
    <w:rsid w:val="003F22CB"/>
    <w:rsid w:val="003F3015"/>
    <w:rsid w:val="003F78BF"/>
    <w:rsid w:val="0040111A"/>
    <w:rsid w:val="00404A49"/>
    <w:rsid w:val="004063DD"/>
    <w:rsid w:val="00407626"/>
    <w:rsid w:val="00412BA6"/>
    <w:rsid w:val="00424511"/>
    <w:rsid w:val="0043110B"/>
    <w:rsid w:val="00437F98"/>
    <w:rsid w:val="00440E42"/>
    <w:rsid w:val="00444301"/>
    <w:rsid w:val="004532F4"/>
    <w:rsid w:val="00453563"/>
    <w:rsid w:val="00454737"/>
    <w:rsid w:val="004566D7"/>
    <w:rsid w:val="00457A49"/>
    <w:rsid w:val="004666A9"/>
    <w:rsid w:val="00467EBD"/>
    <w:rsid w:val="00470F44"/>
    <w:rsid w:val="0047587B"/>
    <w:rsid w:val="0047772E"/>
    <w:rsid w:val="00482368"/>
    <w:rsid w:val="00485DA7"/>
    <w:rsid w:val="00486E9B"/>
    <w:rsid w:val="00487235"/>
    <w:rsid w:val="00496583"/>
    <w:rsid w:val="004A5270"/>
    <w:rsid w:val="004B2CF4"/>
    <w:rsid w:val="004B4019"/>
    <w:rsid w:val="004B6443"/>
    <w:rsid w:val="004B703F"/>
    <w:rsid w:val="004C0C61"/>
    <w:rsid w:val="004C13E8"/>
    <w:rsid w:val="004C2D67"/>
    <w:rsid w:val="004C5BA6"/>
    <w:rsid w:val="004C6DD0"/>
    <w:rsid w:val="004C6E49"/>
    <w:rsid w:val="004C74CC"/>
    <w:rsid w:val="004C7A22"/>
    <w:rsid w:val="004D09FC"/>
    <w:rsid w:val="004D3DEB"/>
    <w:rsid w:val="004D6139"/>
    <w:rsid w:val="004F4D2D"/>
    <w:rsid w:val="00501142"/>
    <w:rsid w:val="0050260B"/>
    <w:rsid w:val="00503180"/>
    <w:rsid w:val="0050323E"/>
    <w:rsid w:val="005046FF"/>
    <w:rsid w:val="00506917"/>
    <w:rsid w:val="00510255"/>
    <w:rsid w:val="005119BA"/>
    <w:rsid w:val="005144A4"/>
    <w:rsid w:val="00521221"/>
    <w:rsid w:val="00521F78"/>
    <w:rsid w:val="00524F04"/>
    <w:rsid w:val="005305EF"/>
    <w:rsid w:val="00535B4B"/>
    <w:rsid w:val="0054649E"/>
    <w:rsid w:val="0055067F"/>
    <w:rsid w:val="00555027"/>
    <w:rsid w:val="005555B8"/>
    <w:rsid w:val="005614E4"/>
    <w:rsid w:val="00564D28"/>
    <w:rsid w:val="00566196"/>
    <w:rsid w:val="005664AA"/>
    <w:rsid w:val="00566C94"/>
    <w:rsid w:val="005724BB"/>
    <w:rsid w:val="00576DFB"/>
    <w:rsid w:val="00580EE6"/>
    <w:rsid w:val="0058191D"/>
    <w:rsid w:val="0059106A"/>
    <w:rsid w:val="00591803"/>
    <w:rsid w:val="005A0A91"/>
    <w:rsid w:val="005A38DF"/>
    <w:rsid w:val="005A4FB1"/>
    <w:rsid w:val="005B1AA3"/>
    <w:rsid w:val="005B2DD6"/>
    <w:rsid w:val="005B2E0A"/>
    <w:rsid w:val="005C215F"/>
    <w:rsid w:val="005C3C37"/>
    <w:rsid w:val="005C44B8"/>
    <w:rsid w:val="005C61B3"/>
    <w:rsid w:val="005D02AB"/>
    <w:rsid w:val="005D0343"/>
    <w:rsid w:val="005D7982"/>
    <w:rsid w:val="005E3DB8"/>
    <w:rsid w:val="005E6B1A"/>
    <w:rsid w:val="005F0E60"/>
    <w:rsid w:val="005F3B94"/>
    <w:rsid w:val="005F41C0"/>
    <w:rsid w:val="005F4D45"/>
    <w:rsid w:val="00600E59"/>
    <w:rsid w:val="006036B7"/>
    <w:rsid w:val="00603E07"/>
    <w:rsid w:val="006052E5"/>
    <w:rsid w:val="00605306"/>
    <w:rsid w:val="0060731A"/>
    <w:rsid w:val="00614A48"/>
    <w:rsid w:val="0062219B"/>
    <w:rsid w:val="006223A1"/>
    <w:rsid w:val="00623155"/>
    <w:rsid w:val="006234ED"/>
    <w:rsid w:val="00625C8F"/>
    <w:rsid w:val="00634396"/>
    <w:rsid w:val="00635E9C"/>
    <w:rsid w:val="00645A19"/>
    <w:rsid w:val="00645F6B"/>
    <w:rsid w:val="0064660E"/>
    <w:rsid w:val="00656873"/>
    <w:rsid w:val="00667B5C"/>
    <w:rsid w:val="006742FF"/>
    <w:rsid w:val="0067760B"/>
    <w:rsid w:val="00680A7D"/>
    <w:rsid w:val="0068313D"/>
    <w:rsid w:val="006867AB"/>
    <w:rsid w:val="00687CD2"/>
    <w:rsid w:val="006918AF"/>
    <w:rsid w:val="0069758D"/>
    <w:rsid w:val="006A0052"/>
    <w:rsid w:val="006A427D"/>
    <w:rsid w:val="006A5632"/>
    <w:rsid w:val="006A5A42"/>
    <w:rsid w:val="006A7A6C"/>
    <w:rsid w:val="006B559E"/>
    <w:rsid w:val="006B5BA2"/>
    <w:rsid w:val="006B6792"/>
    <w:rsid w:val="006B6CE9"/>
    <w:rsid w:val="006D0292"/>
    <w:rsid w:val="006D07C6"/>
    <w:rsid w:val="006D31AB"/>
    <w:rsid w:val="006D4C60"/>
    <w:rsid w:val="006D63DE"/>
    <w:rsid w:val="006E5977"/>
    <w:rsid w:val="006E7410"/>
    <w:rsid w:val="006F0DBC"/>
    <w:rsid w:val="006F1A2A"/>
    <w:rsid w:val="006F3C66"/>
    <w:rsid w:val="006F4192"/>
    <w:rsid w:val="007020C1"/>
    <w:rsid w:val="00702B97"/>
    <w:rsid w:val="00704B71"/>
    <w:rsid w:val="0070644B"/>
    <w:rsid w:val="00707869"/>
    <w:rsid w:val="00714431"/>
    <w:rsid w:val="00715E57"/>
    <w:rsid w:val="007277FA"/>
    <w:rsid w:val="0072786E"/>
    <w:rsid w:val="00732A53"/>
    <w:rsid w:val="007363A1"/>
    <w:rsid w:val="007441AF"/>
    <w:rsid w:val="007457B4"/>
    <w:rsid w:val="007538D1"/>
    <w:rsid w:val="0075435E"/>
    <w:rsid w:val="007543CC"/>
    <w:rsid w:val="007612AE"/>
    <w:rsid w:val="0076782C"/>
    <w:rsid w:val="007727B3"/>
    <w:rsid w:val="00773463"/>
    <w:rsid w:val="00776F2D"/>
    <w:rsid w:val="00786BE0"/>
    <w:rsid w:val="00790D0B"/>
    <w:rsid w:val="00791432"/>
    <w:rsid w:val="007A00A2"/>
    <w:rsid w:val="007C65E3"/>
    <w:rsid w:val="007D2ECF"/>
    <w:rsid w:val="007D331D"/>
    <w:rsid w:val="007D4C92"/>
    <w:rsid w:val="007E0FF5"/>
    <w:rsid w:val="007E1BD2"/>
    <w:rsid w:val="007F4A84"/>
    <w:rsid w:val="00802C44"/>
    <w:rsid w:val="00803C53"/>
    <w:rsid w:val="00811EDA"/>
    <w:rsid w:val="0081621F"/>
    <w:rsid w:val="00820279"/>
    <w:rsid w:val="00820B27"/>
    <w:rsid w:val="00833520"/>
    <w:rsid w:val="008359CF"/>
    <w:rsid w:val="00845336"/>
    <w:rsid w:val="008503A4"/>
    <w:rsid w:val="00852F0D"/>
    <w:rsid w:val="00853B20"/>
    <w:rsid w:val="00855249"/>
    <w:rsid w:val="008644E4"/>
    <w:rsid w:val="00872698"/>
    <w:rsid w:val="00873F74"/>
    <w:rsid w:val="008752E3"/>
    <w:rsid w:val="0087640D"/>
    <w:rsid w:val="00880A6B"/>
    <w:rsid w:val="008817DB"/>
    <w:rsid w:val="00883C8B"/>
    <w:rsid w:val="0088476B"/>
    <w:rsid w:val="00886DE0"/>
    <w:rsid w:val="00890C71"/>
    <w:rsid w:val="0089198B"/>
    <w:rsid w:val="008A3153"/>
    <w:rsid w:val="008A3E7B"/>
    <w:rsid w:val="008A5753"/>
    <w:rsid w:val="008A5C23"/>
    <w:rsid w:val="008A606D"/>
    <w:rsid w:val="008A7C42"/>
    <w:rsid w:val="008B30E6"/>
    <w:rsid w:val="008B3201"/>
    <w:rsid w:val="008B346B"/>
    <w:rsid w:val="008C06FB"/>
    <w:rsid w:val="008C37EF"/>
    <w:rsid w:val="008C4609"/>
    <w:rsid w:val="008C7654"/>
    <w:rsid w:val="008C7B57"/>
    <w:rsid w:val="008D26F9"/>
    <w:rsid w:val="008D3479"/>
    <w:rsid w:val="008D48B9"/>
    <w:rsid w:val="008D6BB7"/>
    <w:rsid w:val="008E38C2"/>
    <w:rsid w:val="008E74EC"/>
    <w:rsid w:val="008F28BB"/>
    <w:rsid w:val="008F37D5"/>
    <w:rsid w:val="008F40FD"/>
    <w:rsid w:val="008F58BD"/>
    <w:rsid w:val="0090411E"/>
    <w:rsid w:val="0091287A"/>
    <w:rsid w:val="00912E89"/>
    <w:rsid w:val="00915ADD"/>
    <w:rsid w:val="0093445D"/>
    <w:rsid w:val="009400ED"/>
    <w:rsid w:val="0094481B"/>
    <w:rsid w:val="009454EA"/>
    <w:rsid w:val="00963DF1"/>
    <w:rsid w:val="00967545"/>
    <w:rsid w:val="00970607"/>
    <w:rsid w:val="0097277E"/>
    <w:rsid w:val="00973CDB"/>
    <w:rsid w:val="00981300"/>
    <w:rsid w:val="0098372A"/>
    <w:rsid w:val="009877F4"/>
    <w:rsid w:val="00990423"/>
    <w:rsid w:val="009959EB"/>
    <w:rsid w:val="009971CE"/>
    <w:rsid w:val="009A1AA3"/>
    <w:rsid w:val="009A1C39"/>
    <w:rsid w:val="009A47FF"/>
    <w:rsid w:val="009A4DC5"/>
    <w:rsid w:val="009A5C12"/>
    <w:rsid w:val="009A6694"/>
    <w:rsid w:val="009B33D6"/>
    <w:rsid w:val="009B7DCF"/>
    <w:rsid w:val="009C7E62"/>
    <w:rsid w:val="009D076C"/>
    <w:rsid w:val="009E331A"/>
    <w:rsid w:val="009F0041"/>
    <w:rsid w:val="009F0E50"/>
    <w:rsid w:val="00A002D7"/>
    <w:rsid w:val="00A01B61"/>
    <w:rsid w:val="00A03856"/>
    <w:rsid w:val="00A04DC8"/>
    <w:rsid w:val="00A0559F"/>
    <w:rsid w:val="00A10BA0"/>
    <w:rsid w:val="00A17223"/>
    <w:rsid w:val="00A178EE"/>
    <w:rsid w:val="00A2020E"/>
    <w:rsid w:val="00A22958"/>
    <w:rsid w:val="00A239FE"/>
    <w:rsid w:val="00A25D31"/>
    <w:rsid w:val="00A26C22"/>
    <w:rsid w:val="00A40385"/>
    <w:rsid w:val="00A45D7B"/>
    <w:rsid w:val="00A53498"/>
    <w:rsid w:val="00A553C7"/>
    <w:rsid w:val="00A569FB"/>
    <w:rsid w:val="00A6637B"/>
    <w:rsid w:val="00A762EC"/>
    <w:rsid w:val="00A90BF5"/>
    <w:rsid w:val="00A92D23"/>
    <w:rsid w:val="00A93C50"/>
    <w:rsid w:val="00AA52AC"/>
    <w:rsid w:val="00AA5EBB"/>
    <w:rsid w:val="00AA7043"/>
    <w:rsid w:val="00AB0F72"/>
    <w:rsid w:val="00AB52D2"/>
    <w:rsid w:val="00AB7862"/>
    <w:rsid w:val="00AC4E49"/>
    <w:rsid w:val="00AF3BA7"/>
    <w:rsid w:val="00AF6281"/>
    <w:rsid w:val="00B0294A"/>
    <w:rsid w:val="00B03E04"/>
    <w:rsid w:val="00B05930"/>
    <w:rsid w:val="00B05972"/>
    <w:rsid w:val="00B12C00"/>
    <w:rsid w:val="00B174C1"/>
    <w:rsid w:val="00B252A7"/>
    <w:rsid w:val="00B30C53"/>
    <w:rsid w:val="00B330BA"/>
    <w:rsid w:val="00B33423"/>
    <w:rsid w:val="00B42651"/>
    <w:rsid w:val="00B444FE"/>
    <w:rsid w:val="00B479CC"/>
    <w:rsid w:val="00B47FFE"/>
    <w:rsid w:val="00B50C2B"/>
    <w:rsid w:val="00B730FD"/>
    <w:rsid w:val="00B73BAD"/>
    <w:rsid w:val="00B76EC8"/>
    <w:rsid w:val="00B8077A"/>
    <w:rsid w:val="00B818DB"/>
    <w:rsid w:val="00B84A29"/>
    <w:rsid w:val="00B85D60"/>
    <w:rsid w:val="00B91702"/>
    <w:rsid w:val="00B919A0"/>
    <w:rsid w:val="00B96DA4"/>
    <w:rsid w:val="00BA01A5"/>
    <w:rsid w:val="00BA56EB"/>
    <w:rsid w:val="00BB2322"/>
    <w:rsid w:val="00BB5D79"/>
    <w:rsid w:val="00BC00F6"/>
    <w:rsid w:val="00BC5741"/>
    <w:rsid w:val="00BC5C62"/>
    <w:rsid w:val="00BC79F3"/>
    <w:rsid w:val="00BD09EE"/>
    <w:rsid w:val="00BD158B"/>
    <w:rsid w:val="00BD2E21"/>
    <w:rsid w:val="00BD782E"/>
    <w:rsid w:val="00BE300E"/>
    <w:rsid w:val="00BE4311"/>
    <w:rsid w:val="00BE7D05"/>
    <w:rsid w:val="00BF490D"/>
    <w:rsid w:val="00BF7034"/>
    <w:rsid w:val="00C021B0"/>
    <w:rsid w:val="00C02F7A"/>
    <w:rsid w:val="00C11A5E"/>
    <w:rsid w:val="00C11B96"/>
    <w:rsid w:val="00C13744"/>
    <w:rsid w:val="00C14984"/>
    <w:rsid w:val="00C17CE3"/>
    <w:rsid w:val="00C20C22"/>
    <w:rsid w:val="00C2409D"/>
    <w:rsid w:val="00C268B3"/>
    <w:rsid w:val="00C30802"/>
    <w:rsid w:val="00C31AC7"/>
    <w:rsid w:val="00C325BD"/>
    <w:rsid w:val="00C32DE5"/>
    <w:rsid w:val="00C34A3D"/>
    <w:rsid w:val="00C368D8"/>
    <w:rsid w:val="00C453E2"/>
    <w:rsid w:val="00C47C5B"/>
    <w:rsid w:val="00C516EC"/>
    <w:rsid w:val="00C528BC"/>
    <w:rsid w:val="00C53318"/>
    <w:rsid w:val="00C5608F"/>
    <w:rsid w:val="00C569E3"/>
    <w:rsid w:val="00C60F7D"/>
    <w:rsid w:val="00C700D7"/>
    <w:rsid w:val="00C70D88"/>
    <w:rsid w:val="00C80B37"/>
    <w:rsid w:val="00C82381"/>
    <w:rsid w:val="00C90751"/>
    <w:rsid w:val="00C95336"/>
    <w:rsid w:val="00C954DC"/>
    <w:rsid w:val="00C95F36"/>
    <w:rsid w:val="00CA3938"/>
    <w:rsid w:val="00CA40B1"/>
    <w:rsid w:val="00CA5A76"/>
    <w:rsid w:val="00CB21EC"/>
    <w:rsid w:val="00CB4308"/>
    <w:rsid w:val="00CB4576"/>
    <w:rsid w:val="00CC02F1"/>
    <w:rsid w:val="00CC44C2"/>
    <w:rsid w:val="00CE3B93"/>
    <w:rsid w:val="00CE59A7"/>
    <w:rsid w:val="00CE7E5A"/>
    <w:rsid w:val="00CF0404"/>
    <w:rsid w:val="00CF1057"/>
    <w:rsid w:val="00CF3572"/>
    <w:rsid w:val="00CF3C15"/>
    <w:rsid w:val="00D0076E"/>
    <w:rsid w:val="00D01B21"/>
    <w:rsid w:val="00D020BB"/>
    <w:rsid w:val="00D02C63"/>
    <w:rsid w:val="00D04D52"/>
    <w:rsid w:val="00D07908"/>
    <w:rsid w:val="00D137B2"/>
    <w:rsid w:val="00D165E5"/>
    <w:rsid w:val="00D20801"/>
    <w:rsid w:val="00D230AD"/>
    <w:rsid w:val="00D2528E"/>
    <w:rsid w:val="00D273B1"/>
    <w:rsid w:val="00D3362C"/>
    <w:rsid w:val="00D4264B"/>
    <w:rsid w:val="00D45A92"/>
    <w:rsid w:val="00D46AE4"/>
    <w:rsid w:val="00D528A1"/>
    <w:rsid w:val="00D56297"/>
    <w:rsid w:val="00D60D5F"/>
    <w:rsid w:val="00D6105C"/>
    <w:rsid w:val="00D6418A"/>
    <w:rsid w:val="00D6461D"/>
    <w:rsid w:val="00D67D73"/>
    <w:rsid w:val="00D71CFE"/>
    <w:rsid w:val="00D72B2A"/>
    <w:rsid w:val="00D818B7"/>
    <w:rsid w:val="00D87820"/>
    <w:rsid w:val="00D95884"/>
    <w:rsid w:val="00DA30A4"/>
    <w:rsid w:val="00DA770F"/>
    <w:rsid w:val="00DB7ADB"/>
    <w:rsid w:val="00DC778D"/>
    <w:rsid w:val="00DE0BD7"/>
    <w:rsid w:val="00DE5976"/>
    <w:rsid w:val="00DE70F3"/>
    <w:rsid w:val="00DF3A6E"/>
    <w:rsid w:val="00E009EB"/>
    <w:rsid w:val="00E0733A"/>
    <w:rsid w:val="00E1002F"/>
    <w:rsid w:val="00E1101F"/>
    <w:rsid w:val="00E12974"/>
    <w:rsid w:val="00E13317"/>
    <w:rsid w:val="00E20A25"/>
    <w:rsid w:val="00E35C8B"/>
    <w:rsid w:val="00E3715D"/>
    <w:rsid w:val="00E406A3"/>
    <w:rsid w:val="00E43A0A"/>
    <w:rsid w:val="00E533A2"/>
    <w:rsid w:val="00E53DAF"/>
    <w:rsid w:val="00E67E52"/>
    <w:rsid w:val="00E70D01"/>
    <w:rsid w:val="00E75492"/>
    <w:rsid w:val="00E75A43"/>
    <w:rsid w:val="00E76116"/>
    <w:rsid w:val="00E77BFC"/>
    <w:rsid w:val="00E80B08"/>
    <w:rsid w:val="00E80C84"/>
    <w:rsid w:val="00E85DA7"/>
    <w:rsid w:val="00E91ABA"/>
    <w:rsid w:val="00E91D74"/>
    <w:rsid w:val="00E91E3F"/>
    <w:rsid w:val="00E95ACD"/>
    <w:rsid w:val="00E95DB9"/>
    <w:rsid w:val="00EA2968"/>
    <w:rsid w:val="00EA2DB5"/>
    <w:rsid w:val="00EB4BF1"/>
    <w:rsid w:val="00EB75C7"/>
    <w:rsid w:val="00EB7D09"/>
    <w:rsid w:val="00EC1050"/>
    <w:rsid w:val="00EE0499"/>
    <w:rsid w:val="00EE0833"/>
    <w:rsid w:val="00EE419D"/>
    <w:rsid w:val="00EE5EA1"/>
    <w:rsid w:val="00F03668"/>
    <w:rsid w:val="00F1358C"/>
    <w:rsid w:val="00F22914"/>
    <w:rsid w:val="00F22DF8"/>
    <w:rsid w:val="00F23B3E"/>
    <w:rsid w:val="00F25BA2"/>
    <w:rsid w:val="00F25FF7"/>
    <w:rsid w:val="00F27C4C"/>
    <w:rsid w:val="00F27DC4"/>
    <w:rsid w:val="00F27E52"/>
    <w:rsid w:val="00F40FBC"/>
    <w:rsid w:val="00F4501A"/>
    <w:rsid w:val="00F5037A"/>
    <w:rsid w:val="00F50AD5"/>
    <w:rsid w:val="00F522D7"/>
    <w:rsid w:val="00F539B9"/>
    <w:rsid w:val="00F539C5"/>
    <w:rsid w:val="00F63411"/>
    <w:rsid w:val="00F637B0"/>
    <w:rsid w:val="00F63AF7"/>
    <w:rsid w:val="00F67AF6"/>
    <w:rsid w:val="00F712D7"/>
    <w:rsid w:val="00F739BB"/>
    <w:rsid w:val="00F74DB4"/>
    <w:rsid w:val="00F83F97"/>
    <w:rsid w:val="00F849C9"/>
    <w:rsid w:val="00F854C2"/>
    <w:rsid w:val="00F85A12"/>
    <w:rsid w:val="00F9111B"/>
    <w:rsid w:val="00F9341B"/>
    <w:rsid w:val="00F93511"/>
    <w:rsid w:val="00F94F5C"/>
    <w:rsid w:val="00F961D1"/>
    <w:rsid w:val="00F96766"/>
    <w:rsid w:val="00FA4C72"/>
    <w:rsid w:val="00FA5670"/>
    <w:rsid w:val="00FB0A47"/>
    <w:rsid w:val="00FB20E7"/>
    <w:rsid w:val="00FB28DF"/>
    <w:rsid w:val="00FB29EB"/>
    <w:rsid w:val="00FB62FF"/>
    <w:rsid w:val="00FB7432"/>
    <w:rsid w:val="00FC79E9"/>
    <w:rsid w:val="00FC7C1C"/>
    <w:rsid w:val="00FD3E14"/>
    <w:rsid w:val="00FD7FF0"/>
    <w:rsid w:val="00FE0632"/>
    <w:rsid w:val="00FE5101"/>
    <w:rsid w:val="00FF06FE"/>
    <w:rsid w:val="00FF2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7596"/>
  <w15:chartTrackingRefBased/>
  <w15:docId w15:val="{66D59668-CB07-4A89-A309-61B7FA4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EC"/>
    <w:pPr>
      <w:spacing w:after="200"/>
    </w:pPr>
    <w:rPr>
      <w:rFonts w:ascii="Cambria" w:eastAsia="MS Mincho" w:hAnsi="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5A68"/>
    <w:pPr>
      <w:ind w:left="720"/>
      <w:contextualSpacing/>
    </w:pPr>
  </w:style>
  <w:style w:type="paragraph" w:customStyle="1" w:styleId="WABody6above">
    <w:name w:val="WA Body 6 above"/>
    <w:basedOn w:val="Normal"/>
    <w:qFormat/>
    <w:rsid w:val="007363A1"/>
    <w:pPr>
      <w:tabs>
        <w:tab w:val="left" w:pos="900"/>
      </w:tabs>
      <w:spacing w:before="120" w:after="0"/>
      <w:ind w:left="907" w:hanging="360"/>
    </w:pPr>
    <w:rPr>
      <w:rFonts w:ascii="Arial" w:hAnsi="Arial" w:cs="Arial"/>
      <w:sz w:val="22"/>
      <w:szCs w:val="22"/>
    </w:rPr>
  </w:style>
  <w:style w:type="paragraph" w:customStyle="1" w:styleId="WAItem">
    <w:name w:val="WA Item #"/>
    <w:basedOn w:val="Normal"/>
    <w:qFormat/>
    <w:rsid w:val="009F0041"/>
    <w:pPr>
      <w:keepNext/>
      <w:tabs>
        <w:tab w:val="left" w:pos="540"/>
      </w:tabs>
      <w:suppressAutoHyphens/>
      <w:spacing w:before="200" w:after="0"/>
      <w:ind w:left="547" w:hanging="547"/>
      <w:outlineLvl w:val="1"/>
    </w:pPr>
    <w:rPr>
      <w:rFonts w:ascii="Arial" w:hAnsi="Arial" w:cs="Arial"/>
      <w:b/>
      <w:szCs w:val="28"/>
    </w:rPr>
  </w:style>
  <w:style w:type="paragraph" w:customStyle="1" w:styleId="Body">
    <w:name w:val="Body"/>
    <w:basedOn w:val="Normal"/>
    <w:rsid w:val="000D0EF2"/>
    <w:pPr>
      <w:overflowPunct w:val="0"/>
      <w:autoSpaceDE w:val="0"/>
      <w:autoSpaceDN w:val="0"/>
      <w:adjustRightInd w:val="0"/>
      <w:spacing w:after="0" w:line="480" w:lineRule="exact"/>
      <w:textAlignment w:val="baseline"/>
    </w:pPr>
    <w:rPr>
      <w:rFonts w:ascii="Times New Roman" w:eastAsia="Times New Roman" w:hAnsi="Times New Roman"/>
      <w:szCs w:val="20"/>
      <w:lang w:eastAsia="en-US"/>
    </w:rPr>
  </w:style>
  <w:style w:type="paragraph" w:customStyle="1" w:styleId="WABody4aboveIndented">
    <w:name w:val="WA Body 4 above Indented"/>
    <w:basedOn w:val="Normal"/>
    <w:qFormat/>
    <w:rsid w:val="00120AB0"/>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Body63flush">
    <w:name w:val="WA Body .63&quot; flush"/>
    <w:basedOn w:val="WABody6above"/>
    <w:next w:val="WABody6above"/>
    <w:qFormat/>
    <w:rsid w:val="00120AB0"/>
    <w:pPr>
      <w:tabs>
        <w:tab w:val="clear" w:pos="900"/>
      </w:tabs>
      <w:ind w:firstLine="0"/>
    </w:pPr>
    <w:rPr>
      <w:spacing w:val="-2"/>
      <w:szCs w:val="20"/>
    </w:rPr>
  </w:style>
  <w:style w:type="paragraph" w:customStyle="1" w:styleId="WAblankline">
    <w:name w:val="WA blank line"/>
    <w:basedOn w:val="Normal"/>
    <w:qFormat/>
    <w:rsid w:val="00390A77"/>
    <w:pPr>
      <w:tabs>
        <w:tab w:val="left" w:pos="9270"/>
      </w:tabs>
      <w:spacing w:before="120" w:after="0"/>
      <w:ind w:left="900"/>
    </w:pPr>
    <w:rPr>
      <w:rFonts w:ascii="Arial" w:hAnsi="Arial" w:cs="Arial"/>
      <w:sz w:val="22"/>
      <w:szCs w:val="22"/>
      <w:u w:val="single"/>
    </w:rPr>
  </w:style>
  <w:style w:type="paragraph" w:customStyle="1" w:styleId="WApartialblankline">
    <w:name w:val="WA partial blank line"/>
    <w:basedOn w:val="Normal"/>
    <w:qFormat/>
    <w:rsid w:val="00912E89"/>
    <w:pPr>
      <w:tabs>
        <w:tab w:val="left" w:pos="9360"/>
      </w:tabs>
      <w:spacing w:before="120" w:after="0"/>
      <w:ind w:left="900" w:hanging="353"/>
    </w:pPr>
    <w:rPr>
      <w:rFonts w:ascii="Arial" w:hAnsi="Arial" w:cs="Arial"/>
      <w:sz w:val="22"/>
      <w:szCs w:val="22"/>
    </w:rPr>
  </w:style>
  <w:style w:type="paragraph" w:styleId="Footer">
    <w:name w:val="footer"/>
    <w:basedOn w:val="Normal"/>
    <w:link w:val="FooterChar"/>
    <w:unhideWhenUsed/>
    <w:rsid w:val="00BB5D79"/>
    <w:pPr>
      <w:tabs>
        <w:tab w:val="center" w:pos="4680"/>
        <w:tab w:val="right" w:pos="9360"/>
      </w:tabs>
      <w:overflowPunct w:val="0"/>
      <w:autoSpaceDE w:val="0"/>
      <w:autoSpaceDN w:val="0"/>
      <w:adjustRightInd w:val="0"/>
      <w:spacing w:after="0"/>
      <w:textAlignment w:val="baseline"/>
    </w:pPr>
    <w:rPr>
      <w:rFonts w:ascii="Times New Roman" w:eastAsia="Times New Roman" w:hAnsi="Times New Roman"/>
      <w:sz w:val="20"/>
      <w:szCs w:val="20"/>
      <w:lang w:eastAsia="en-US"/>
    </w:rPr>
  </w:style>
  <w:style w:type="character" w:customStyle="1" w:styleId="FooterChar">
    <w:name w:val="Footer Char"/>
    <w:link w:val="Footer"/>
    <w:rsid w:val="00BB5D79"/>
    <w:rPr>
      <w:rFonts w:ascii="Times New Roman" w:eastAsia="Times New Roman" w:hAnsi="Times New Roman" w:cs="Times New Roman"/>
      <w:sz w:val="20"/>
      <w:szCs w:val="20"/>
    </w:rPr>
  </w:style>
  <w:style w:type="paragraph" w:customStyle="1" w:styleId="WABody6AboveHang">
    <w:name w:val="WA Body 6 Above Hang"/>
    <w:basedOn w:val="Normal"/>
    <w:qFormat/>
    <w:rsid w:val="00D818B7"/>
    <w:pPr>
      <w:spacing w:before="120" w:after="0"/>
      <w:ind w:left="900" w:hanging="353"/>
    </w:pPr>
    <w:rPr>
      <w:rFonts w:ascii="Arial" w:hAnsi="Arial" w:cs="Arial"/>
      <w:sz w:val="22"/>
      <w:szCs w:val="22"/>
    </w:rPr>
  </w:style>
  <w:style w:type="character" w:styleId="Strong">
    <w:name w:val="Strong"/>
    <w:uiPriority w:val="22"/>
    <w:qFormat/>
    <w:rsid w:val="00D818B7"/>
    <w:rPr>
      <w:b/>
      <w:bCs/>
    </w:rPr>
  </w:style>
  <w:style w:type="paragraph" w:customStyle="1" w:styleId="WABulletList">
    <w:name w:val="WA Bullet List"/>
    <w:basedOn w:val="Normal"/>
    <w:qFormat/>
    <w:rsid w:val="006D0292"/>
    <w:pPr>
      <w:numPr>
        <w:numId w:val="6"/>
      </w:numPr>
      <w:spacing w:before="60" w:after="0"/>
      <w:ind w:left="1260"/>
    </w:pPr>
    <w:rPr>
      <w:rFonts w:ascii="Arial" w:hAnsi="Arial" w:cs="Arial"/>
      <w:sz w:val="22"/>
      <w:szCs w:val="22"/>
    </w:rPr>
  </w:style>
  <w:style w:type="paragraph" w:customStyle="1" w:styleId="WA1stlineaftersub">
    <w:name w:val="WA 1st line after sub"/>
    <w:basedOn w:val="Normal"/>
    <w:qFormat/>
    <w:rsid w:val="006D0292"/>
    <w:pPr>
      <w:tabs>
        <w:tab w:val="left" w:pos="540"/>
      </w:tabs>
      <w:spacing w:before="60" w:after="0"/>
      <w:ind w:left="547"/>
    </w:pPr>
    <w:rPr>
      <w:rFonts w:ascii="Arial" w:hAnsi="Arial" w:cs="Arial"/>
      <w:sz w:val="22"/>
      <w:szCs w:val="22"/>
    </w:rPr>
  </w:style>
  <w:style w:type="character" w:styleId="CommentReference">
    <w:name w:val="annotation reference"/>
    <w:uiPriority w:val="99"/>
    <w:unhideWhenUsed/>
    <w:rsid w:val="00B730FD"/>
    <w:rPr>
      <w:sz w:val="16"/>
      <w:szCs w:val="16"/>
    </w:rPr>
  </w:style>
  <w:style w:type="paragraph" w:styleId="CommentText">
    <w:name w:val="annotation text"/>
    <w:basedOn w:val="Normal"/>
    <w:link w:val="CommentTextChar"/>
    <w:uiPriority w:val="99"/>
    <w:unhideWhenUsed/>
    <w:rsid w:val="00B730FD"/>
    <w:rPr>
      <w:sz w:val="20"/>
      <w:szCs w:val="20"/>
    </w:rPr>
  </w:style>
  <w:style w:type="character" w:customStyle="1" w:styleId="CommentTextChar">
    <w:name w:val="Comment Text Char"/>
    <w:link w:val="CommentText"/>
    <w:uiPriority w:val="99"/>
    <w:rsid w:val="00B730FD"/>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730FD"/>
    <w:rPr>
      <w:b/>
      <w:bCs/>
    </w:rPr>
  </w:style>
  <w:style w:type="character" w:customStyle="1" w:styleId="CommentSubjectChar">
    <w:name w:val="Comment Subject Char"/>
    <w:link w:val="CommentSubject"/>
    <w:uiPriority w:val="99"/>
    <w:semiHidden/>
    <w:rsid w:val="00B730FD"/>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730FD"/>
    <w:pPr>
      <w:spacing w:after="0"/>
    </w:pPr>
    <w:rPr>
      <w:rFonts w:ascii="Segoe UI" w:hAnsi="Segoe UI" w:cs="Segoe UI"/>
      <w:sz w:val="18"/>
      <w:szCs w:val="18"/>
    </w:rPr>
  </w:style>
  <w:style w:type="character" w:customStyle="1" w:styleId="BalloonTextChar">
    <w:name w:val="Balloon Text Char"/>
    <w:link w:val="BalloonText"/>
    <w:uiPriority w:val="99"/>
    <w:semiHidden/>
    <w:rsid w:val="00B730FD"/>
    <w:rPr>
      <w:rFonts w:ascii="Segoe UI" w:eastAsia="MS Mincho" w:hAnsi="Segoe UI" w:cs="Segoe UI"/>
      <w:sz w:val="18"/>
      <w:szCs w:val="18"/>
      <w:lang w:eastAsia="ja-JP"/>
    </w:rPr>
  </w:style>
  <w:style w:type="paragraph" w:customStyle="1" w:styleId="WAsubcheckbox">
    <w:name w:val="WA sub check box"/>
    <w:basedOn w:val="Normal"/>
    <w:link w:val="WAsubcheckboxChar"/>
    <w:qFormat/>
    <w:rsid w:val="00007986"/>
    <w:pPr>
      <w:tabs>
        <w:tab w:val="left" w:pos="900"/>
        <w:tab w:val="left" w:pos="9360"/>
      </w:tabs>
      <w:suppressAutoHyphens/>
      <w:spacing w:before="80" w:after="0"/>
      <w:ind w:left="900" w:hanging="360"/>
    </w:pPr>
    <w:rPr>
      <w:rFonts w:ascii="Arial" w:hAnsi="Arial" w:cs="Arial"/>
      <w:spacing w:val="-2"/>
      <w:sz w:val="22"/>
      <w:szCs w:val="22"/>
    </w:rPr>
  </w:style>
  <w:style w:type="character" w:customStyle="1" w:styleId="WAsubcheckboxChar">
    <w:name w:val="WA sub check box Char"/>
    <w:link w:val="WAsubcheckbox"/>
    <w:locked/>
    <w:rsid w:val="00007986"/>
    <w:rPr>
      <w:rFonts w:ascii="Arial" w:eastAsia="MS Mincho" w:hAnsi="Arial" w:cs="Arial"/>
      <w:spacing w:val="-2"/>
      <w:lang w:eastAsia="ja-JP"/>
    </w:rPr>
  </w:style>
  <w:style w:type="character" w:styleId="PageNumber">
    <w:name w:val="page number"/>
    <w:rsid w:val="004C6E49"/>
    <w:rPr>
      <w:rFonts w:cs="Times New Roman"/>
    </w:rPr>
  </w:style>
  <w:style w:type="paragraph" w:styleId="Header">
    <w:name w:val="header"/>
    <w:basedOn w:val="Normal"/>
    <w:link w:val="HeaderChar"/>
    <w:uiPriority w:val="99"/>
    <w:unhideWhenUsed/>
    <w:rsid w:val="002D609E"/>
    <w:pPr>
      <w:tabs>
        <w:tab w:val="center" w:pos="4680"/>
        <w:tab w:val="right" w:pos="9360"/>
      </w:tabs>
      <w:spacing w:after="0"/>
    </w:pPr>
  </w:style>
  <w:style w:type="character" w:customStyle="1" w:styleId="HeaderChar">
    <w:name w:val="Header Char"/>
    <w:link w:val="Header"/>
    <w:uiPriority w:val="99"/>
    <w:rsid w:val="002D609E"/>
    <w:rPr>
      <w:rFonts w:ascii="Cambria" w:eastAsia="MS Mincho" w:hAnsi="Cambria" w:cs="Times New Roman"/>
      <w:sz w:val="24"/>
      <w:szCs w:val="24"/>
      <w:lang w:eastAsia="ja-JP"/>
    </w:rPr>
  </w:style>
  <w:style w:type="paragraph" w:customStyle="1" w:styleId="WABody4AboveIndented0">
    <w:name w:val="WA Body 4 Above Indented"/>
    <w:basedOn w:val="Normal"/>
    <w:uiPriority w:val="99"/>
    <w:qFormat/>
    <w:rsid w:val="004C5BA6"/>
    <w:pPr>
      <w:tabs>
        <w:tab w:val="left" w:pos="1260"/>
        <w:tab w:val="left" w:pos="5400"/>
      </w:tabs>
      <w:spacing w:before="80" w:after="0"/>
      <w:ind w:left="1260" w:hanging="360"/>
    </w:pPr>
    <w:rPr>
      <w:rFonts w:ascii="Arial" w:hAnsi="Arial" w:cs="Arial"/>
      <w:sz w:val="22"/>
      <w:szCs w:val="22"/>
    </w:rPr>
  </w:style>
  <w:style w:type="paragraph" w:customStyle="1" w:styleId="MediumGrid11">
    <w:name w:val="Medium Grid 11"/>
    <w:basedOn w:val="Normal"/>
    <w:rsid w:val="005046FF"/>
    <w:pPr>
      <w:keepNext/>
      <w:numPr>
        <w:numId w:val="17"/>
      </w:numPr>
      <w:spacing w:after="0"/>
      <w:contextualSpacing/>
      <w:outlineLvl w:val="0"/>
    </w:pPr>
    <w:rPr>
      <w:rFonts w:ascii="Verdana" w:eastAsia="MS Gothic" w:hAnsi="Verdana"/>
    </w:rPr>
  </w:style>
  <w:style w:type="paragraph" w:customStyle="1" w:styleId="MediumGrid21">
    <w:name w:val="Medium Grid 21"/>
    <w:basedOn w:val="Normal"/>
    <w:qFormat/>
    <w:rsid w:val="005046FF"/>
    <w:pPr>
      <w:keepNext/>
      <w:numPr>
        <w:ilvl w:val="1"/>
        <w:numId w:val="17"/>
      </w:numPr>
      <w:spacing w:after="0"/>
      <w:contextualSpacing/>
      <w:outlineLvl w:val="1"/>
    </w:pPr>
    <w:rPr>
      <w:rFonts w:ascii="Verdana" w:eastAsia="MS Gothic" w:hAnsi="Verdana"/>
    </w:rPr>
  </w:style>
  <w:style w:type="paragraph" w:customStyle="1" w:styleId="MediumGrid31">
    <w:name w:val="Medium Grid 31"/>
    <w:basedOn w:val="Normal"/>
    <w:rsid w:val="005046FF"/>
    <w:pPr>
      <w:keepNext/>
      <w:numPr>
        <w:ilvl w:val="2"/>
        <w:numId w:val="17"/>
      </w:numPr>
      <w:spacing w:after="0"/>
      <w:contextualSpacing/>
      <w:outlineLvl w:val="2"/>
    </w:pPr>
    <w:rPr>
      <w:rFonts w:ascii="Verdana" w:eastAsia="MS Gothic" w:hAnsi="Verdana"/>
    </w:rPr>
  </w:style>
  <w:style w:type="paragraph" w:customStyle="1" w:styleId="DarkList1">
    <w:name w:val="Dark List1"/>
    <w:basedOn w:val="Normal"/>
    <w:rsid w:val="005046FF"/>
    <w:pPr>
      <w:keepNext/>
      <w:numPr>
        <w:ilvl w:val="3"/>
        <w:numId w:val="17"/>
      </w:numPr>
      <w:spacing w:after="0"/>
      <w:contextualSpacing/>
      <w:outlineLvl w:val="3"/>
    </w:pPr>
    <w:rPr>
      <w:rFonts w:ascii="Verdana" w:eastAsia="MS Gothic" w:hAnsi="Verdana"/>
    </w:rPr>
  </w:style>
  <w:style w:type="paragraph" w:customStyle="1" w:styleId="ColorfulShading1">
    <w:name w:val="Colorful Shading1"/>
    <w:basedOn w:val="Normal"/>
    <w:rsid w:val="005046FF"/>
    <w:pPr>
      <w:keepNext/>
      <w:numPr>
        <w:ilvl w:val="4"/>
        <w:numId w:val="17"/>
      </w:numPr>
      <w:spacing w:after="0"/>
      <w:contextualSpacing/>
      <w:outlineLvl w:val="4"/>
    </w:pPr>
    <w:rPr>
      <w:rFonts w:ascii="Verdana" w:eastAsia="MS Gothic" w:hAnsi="Verdana"/>
    </w:rPr>
  </w:style>
  <w:style w:type="paragraph" w:customStyle="1" w:styleId="ColorfulList1">
    <w:name w:val="Colorful List1"/>
    <w:basedOn w:val="Normal"/>
    <w:rsid w:val="005046FF"/>
    <w:pPr>
      <w:keepNext/>
      <w:numPr>
        <w:ilvl w:val="5"/>
        <w:numId w:val="17"/>
      </w:numPr>
      <w:spacing w:after="0"/>
      <w:contextualSpacing/>
      <w:outlineLvl w:val="5"/>
    </w:pPr>
    <w:rPr>
      <w:rFonts w:ascii="Verdana" w:eastAsia="MS Gothic" w:hAnsi="Verdana"/>
    </w:rPr>
  </w:style>
  <w:style w:type="paragraph" w:customStyle="1" w:styleId="ColorfulGrid1">
    <w:name w:val="Colorful Grid1"/>
    <w:basedOn w:val="Normal"/>
    <w:rsid w:val="005046FF"/>
    <w:pPr>
      <w:keepNext/>
      <w:numPr>
        <w:ilvl w:val="6"/>
        <w:numId w:val="17"/>
      </w:numPr>
      <w:spacing w:after="0"/>
      <w:contextualSpacing/>
      <w:outlineLvl w:val="6"/>
    </w:pPr>
    <w:rPr>
      <w:rFonts w:ascii="Verdana" w:eastAsia="MS Gothic" w:hAnsi="Verdana"/>
    </w:rPr>
  </w:style>
  <w:style w:type="paragraph" w:customStyle="1" w:styleId="LightShading-Accent11">
    <w:name w:val="Light Shading - Accent 11"/>
    <w:basedOn w:val="Normal"/>
    <w:rsid w:val="005046FF"/>
    <w:pPr>
      <w:keepNext/>
      <w:numPr>
        <w:ilvl w:val="7"/>
        <w:numId w:val="17"/>
      </w:numPr>
      <w:spacing w:after="0"/>
      <w:contextualSpacing/>
      <w:outlineLvl w:val="7"/>
    </w:pPr>
    <w:rPr>
      <w:rFonts w:ascii="Verdana" w:eastAsia="MS Gothic" w:hAnsi="Verdana"/>
    </w:rPr>
  </w:style>
  <w:style w:type="paragraph" w:customStyle="1" w:styleId="LightList-Accent11">
    <w:name w:val="Light List - Accent 11"/>
    <w:basedOn w:val="Normal"/>
    <w:rsid w:val="005046FF"/>
    <w:pPr>
      <w:keepNext/>
      <w:numPr>
        <w:ilvl w:val="8"/>
        <w:numId w:val="17"/>
      </w:numPr>
      <w:spacing w:after="0"/>
      <w:contextualSpacing/>
      <w:outlineLvl w:val="8"/>
    </w:pPr>
    <w:rPr>
      <w:rFonts w:ascii="Verdana" w:eastAsia="MS Gothic" w:hAnsi="Verdana"/>
    </w:rPr>
  </w:style>
  <w:style w:type="paragraph" w:customStyle="1" w:styleId="bulletWA2">
    <w:name w:val="bullet WA 2"/>
    <w:basedOn w:val="WABulletList"/>
    <w:qFormat/>
    <w:rsid w:val="008D26F9"/>
    <w:pPr>
      <w:numPr>
        <w:numId w:val="0"/>
      </w:numPr>
      <w:tabs>
        <w:tab w:val="left" w:pos="1188"/>
      </w:tabs>
      <w:ind w:left="1188" w:hanging="279"/>
    </w:pPr>
    <w:rPr>
      <w:color w:val="000000"/>
    </w:rPr>
  </w:style>
  <w:style w:type="paragraph" w:styleId="Revision">
    <w:name w:val="Revision"/>
    <w:hidden/>
    <w:uiPriority w:val="99"/>
    <w:semiHidden/>
    <w:rsid w:val="00F27DC4"/>
    <w:rPr>
      <w:rFonts w:ascii="Cambria" w:eastAsia="MS Mincho" w:hAnsi="Cambria"/>
      <w:sz w:val="24"/>
      <w:szCs w:val="24"/>
      <w:lang w:eastAsia="ja-JP"/>
    </w:rPr>
  </w:style>
  <w:style w:type="paragraph" w:customStyle="1" w:styleId="WABigSubhead">
    <w:name w:val="WA Big Subhead"/>
    <w:next w:val="Normal"/>
    <w:uiPriority w:val="99"/>
    <w:rsid w:val="00B76EC8"/>
    <w:pPr>
      <w:numPr>
        <w:numId w:val="22"/>
      </w:numPr>
      <w:tabs>
        <w:tab w:val="left" w:pos="0"/>
      </w:tabs>
      <w:spacing w:before="240"/>
      <w:ind w:left="0"/>
      <w:outlineLvl w:val="0"/>
    </w:pPr>
    <w:rPr>
      <w:rFonts w:ascii="Arial" w:eastAsia="MS Mincho" w:hAnsi="Arial" w:cs="Arial"/>
      <w:b/>
      <w:i/>
      <w:sz w:val="26"/>
      <w:szCs w:val="28"/>
      <w:lang w:eastAsia="ja-JP"/>
    </w:rPr>
  </w:style>
  <w:style w:type="paragraph" w:customStyle="1" w:styleId="WABody38flush">
    <w:name w:val="WA Body .38&quot; flush"/>
    <w:basedOn w:val="WABody63flush"/>
    <w:qFormat/>
    <w:rsid w:val="00CE3B93"/>
    <w:pPr>
      <w:ind w:left="547"/>
    </w:pPr>
  </w:style>
  <w:style w:type="table" w:styleId="TableGrid">
    <w:name w:val="Table Grid"/>
    <w:basedOn w:val="TableNormal"/>
    <w:uiPriority w:val="39"/>
    <w:rsid w:val="000F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oteinArialNarrowItalic">
    <w:name w:val="WA Note in Arial Narrow Italic"/>
    <w:basedOn w:val="WA1stlineaftersub"/>
    <w:qFormat/>
    <w:rsid w:val="009F0041"/>
    <w:rPr>
      <w:rFonts w:ascii="Arial Narrow" w:hAnsi="Arial Narrow"/>
      <w:i/>
    </w:rPr>
  </w:style>
  <w:style w:type="paragraph" w:customStyle="1" w:styleId="WABody63Hang">
    <w:name w:val="WA Body .63&quot; Hang"/>
    <w:basedOn w:val="WABody63flush"/>
    <w:qFormat/>
    <w:rsid w:val="00196679"/>
    <w:pPr>
      <w:ind w:left="1267" w:hanging="360"/>
    </w:pPr>
  </w:style>
  <w:style w:type="paragraph" w:customStyle="1" w:styleId="WATableBodyText">
    <w:name w:val="WA Table Body Text"/>
    <w:basedOn w:val="Normal"/>
    <w:qFormat/>
    <w:rsid w:val="007F4A84"/>
    <w:pPr>
      <w:tabs>
        <w:tab w:val="left" w:pos="9360"/>
      </w:tabs>
      <w:suppressAutoHyphens/>
      <w:spacing w:before="80" w:after="0"/>
      <w:ind w:left="90"/>
    </w:pPr>
    <w:rPr>
      <w:rFonts w:ascii="Arial" w:hAnsi="Arial" w:cs="Arial"/>
      <w:sz w:val="22"/>
      <w:szCs w:val="22"/>
    </w:rPr>
  </w:style>
  <w:style w:type="character" w:styleId="Hyperlink">
    <w:name w:val="Hyperlink"/>
    <w:basedOn w:val="DefaultParagraphFont"/>
    <w:uiPriority w:val="99"/>
    <w:unhideWhenUsed/>
    <w:rsid w:val="00FA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976-EF32-4229-8ABD-98EF4B2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26</Pages>
  <Words>7765</Words>
  <Characters>44261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74</cp:revision>
  <dcterms:created xsi:type="dcterms:W3CDTF">2025-07-23T23:18:00Z</dcterms:created>
  <dcterms:modified xsi:type="dcterms:W3CDTF">2025-09-18T00:02:00Z</dcterms:modified>
</cp:coreProperties>
</file>